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0FF7" w14:textId="77777777" w:rsidR="00053F10" w:rsidRDefault="00053F10" w:rsidP="00053F10">
      <w:pPr>
        <w:ind w:left="27" w:right="628"/>
        <w:jc w:val="center"/>
        <w:rPr>
          <w:b/>
        </w:rPr>
      </w:pPr>
      <w:r>
        <w:rPr>
          <w:b/>
        </w:rPr>
        <w:t>ТЕХНИЧЕСКОЕ ЗАДАНИЕ</w:t>
      </w:r>
      <w:r>
        <w:rPr>
          <w:b/>
          <w:vertAlign w:val="superscript"/>
        </w:rPr>
        <w:t>3</w:t>
      </w:r>
    </w:p>
    <w:p w14:paraId="124A4A81" w14:textId="77777777" w:rsidR="00053F10" w:rsidRDefault="00053F10" w:rsidP="00053F10">
      <w:pPr>
        <w:pStyle w:val="a3"/>
        <w:spacing w:before="7"/>
        <w:rPr>
          <w:b/>
          <w:sz w:val="20"/>
        </w:rPr>
      </w:pPr>
    </w:p>
    <w:p w14:paraId="4718ED30" w14:textId="77777777" w:rsidR="00053F10" w:rsidRDefault="00053F10" w:rsidP="00053F10">
      <w:pPr>
        <w:ind w:left="26" w:right="628"/>
        <w:jc w:val="center"/>
        <w:rPr>
          <w:b/>
        </w:rPr>
      </w:pPr>
      <w:r>
        <w:rPr>
          <w:b/>
        </w:rPr>
        <w:t xml:space="preserve">на предоставление услуги </w:t>
      </w:r>
    </w:p>
    <w:p w14:paraId="75C37E06" w14:textId="2E184186" w:rsidR="00053F10" w:rsidRDefault="005E4DDC" w:rsidP="00053F10">
      <w:pPr>
        <w:pStyle w:val="a3"/>
        <w:spacing w:before="9"/>
        <w:jc w:val="center"/>
        <w:rPr>
          <w:b/>
          <w:sz w:val="22"/>
          <w:szCs w:val="22"/>
          <w:u w:val="single"/>
        </w:rPr>
      </w:pPr>
      <w:r w:rsidRPr="005E4DDC">
        <w:rPr>
          <w:b/>
          <w:sz w:val="22"/>
          <w:szCs w:val="22"/>
        </w:rPr>
        <w:t>Содействие в проведении сертификации, декларировании (на трикотажные изделия второго слоя</w:t>
      </w:r>
      <w:r w:rsidRPr="005E4DDC">
        <w:rPr>
          <w:b/>
          <w:sz w:val="22"/>
          <w:szCs w:val="22"/>
          <w:u w:val="single"/>
        </w:rPr>
        <w:t>)</w:t>
      </w:r>
    </w:p>
    <w:p w14:paraId="67C6AF01" w14:textId="77777777" w:rsidR="00053F10" w:rsidRDefault="00053F10" w:rsidP="00053F10">
      <w:pPr>
        <w:pStyle w:val="a3"/>
        <w:spacing w:before="9"/>
        <w:jc w:val="center"/>
        <w:rPr>
          <w:b/>
          <w:sz w:val="22"/>
          <w:szCs w:val="22"/>
          <w:u w:val="single"/>
        </w:rPr>
      </w:pPr>
    </w:p>
    <w:p w14:paraId="4C3498E5" w14:textId="77777777" w:rsidR="00053F10" w:rsidRDefault="00053F10" w:rsidP="00053F10">
      <w:pPr>
        <w:pStyle w:val="a5"/>
        <w:numPr>
          <w:ilvl w:val="2"/>
          <w:numId w:val="1"/>
        </w:numPr>
        <w:tabs>
          <w:tab w:val="left" w:pos="4681"/>
        </w:tabs>
        <w:ind w:hanging="222"/>
        <w:jc w:val="left"/>
        <w:rPr>
          <w:b/>
        </w:rPr>
      </w:pPr>
      <w:r>
        <w:rPr>
          <w:b/>
        </w:rPr>
        <w:t>Общие</w:t>
      </w:r>
      <w:r>
        <w:rPr>
          <w:b/>
          <w:spacing w:val="-3"/>
        </w:rPr>
        <w:t xml:space="preserve"> </w:t>
      </w:r>
      <w:r>
        <w:rPr>
          <w:b/>
        </w:rPr>
        <w:t>положения</w:t>
      </w:r>
    </w:p>
    <w:p w14:paraId="18DA79BD" w14:textId="77777777" w:rsidR="00053F10" w:rsidRPr="00053F10" w:rsidRDefault="00053F10" w:rsidP="00053F10">
      <w:pPr>
        <w:pStyle w:val="a5"/>
        <w:numPr>
          <w:ilvl w:val="1"/>
          <w:numId w:val="2"/>
        </w:numPr>
        <w:tabs>
          <w:tab w:val="left" w:pos="1234"/>
        </w:tabs>
        <w:spacing w:line="252" w:lineRule="exact"/>
        <w:rPr>
          <w:i/>
        </w:rPr>
      </w:pPr>
      <w:r>
        <w:rPr>
          <w:i/>
        </w:rPr>
        <w:t>Информация скрыта.</w:t>
      </w:r>
    </w:p>
    <w:p w14:paraId="107CF465" w14:textId="77777777" w:rsidR="00053F10" w:rsidRDefault="00053F10" w:rsidP="00053F10">
      <w:pPr>
        <w:pStyle w:val="a5"/>
        <w:numPr>
          <w:ilvl w:val="1"/>
          <w:numId w:val="2"/>
        </w:numPr>
        <w:tabs>
          <w:tab w:val="left" w:pos="1234"/>
        </w:tabs>
        <w:spacing w:line="252" w:lineRule="exact"/>
        <w:ind w:hanging="422"/>
      </w:pPr>
      <w:r>
        <w:rPr>
          <w:i/>
        </w:rPr>
        <w:t xml:space="preserve"> </w:t>
      </w:r>
      <w:r>
        <w:t xml:space="preserve">Трикотажная фабрика занимается производством и торговлей  женским и мужским верхним вязаным трикотажем.  Производство школьной формы. Виды торговли: оптовая и розничная (торговые интернет площадки </w:t>
      </w:r>
      <w:r>
        <w:rPr>
          <w:lang w:val="en-US"/>
        </w:rPr>
        <w:t>Ozon</w:t>
      </w:r>
      <w:r>
        <w:t xml:space="preserve">, </w:t>
      </w:r>
      <w:r>
        <w:rPr>
          <w:lang w:val="en-US"/>
        </w:rPr>
        <w:t>WB</w:t>
      </w:r>
      <w:r>
        <w:t xml:space="preserve">). </w:t>
      </w:r>
    </w:p>
    <w:p w14:paraId="58946143" w14:textId="49043E86" w:rsidR="00DA4492" w:rsidRDefault="00053F10" w:rsidP="00DA4492">
      <w:pPr>
        <w:pStyle w:val="a5"/>
        <w:numPr>
          <w:ilvl w:val="1"/>
          <w:numId w:val="2"/>
        </w:numPr>
        <w:tabs>
          <w:tab w:val="left" w:pos="1234"/>
        </w:tabs>
        <w:spacing w:line="252" w:lineRule="exact"/>
      </w:pPr>
      <w:r>
        <w:t>Конечные цели получени</w:t>
      </w:r>
      <w:r>
        <w:rPr>
          <w:spacing w:val="-1"/>
        </w:rPr>
        <w:t xml:space="preserve">я </w:t>
      </w:r>
      <w:r>
        <w:t xml:space="preserve">услуги: </w:t>
      </w:r>
      <w:r w:rsidR="00DA4492">
        <w:t>получение декларации ТР ТС 007/2011 на трикотажные изделия 2 слоя для взрослых на 4 состава: хлопок\Пан 50/50, шерсть/Пан  30/70, Акрил 100%, Вискоза/полиамид/ПБТ 50/22/28. Перечень: костюмы, кардиганы, жакеты, джемпера, жилеты, п/пальто, куртки,  сарафаны, юбки, брюки</w:t>
      </w:r>
      <w:r w:rsidR="00DA4492">
        <w:t>.</w:t>
      </w:r>
    </w:p>
    <w:p w14:paraId="24B88B07" w14:textId="4FE96CEA" w:rsidR="00053F10" w:rsidRDefault="00DA4492" w:rsidP="00DA4492">
      <w:pPr>
        <w:pStyle w:val="a5"/>
        <w:numPr>
          <w:ilvl w:val="1"/>
          <w:numId w:val="2"/>
        </w:numPr>
        <w:tabs>
          <w:tab w:val="left" w:pos="1234"/>
        </w:tabs>
        <w:spacing w:line="252" w:lineRule="exact"/>
      </w:pPr>
      <w:r>
        <w:t>-получение сертификата ТР ТС 007/2011 на товары второго слоя –трикотажные изделия для девочек и мальчиков без подкладки на 2 состава: хлопок\Пан 50/50, шерсть/Пан 50/50. Перечень: кардиганы, жакеты, джемпера, жилеты, костюмы, сарафаны, юбки, брюки</w:t>
      </w:r>
      <w:r w:rsidR="00053F10">
        <w:t>.</w:t>
      </w:r>
    </w:p>
    <w:p w14:paraId="56BA5832" w14:textId="77777777" w:rsidR="00053F10" w:rsidRDefault="00053F10" w:rsidP="00053F10">
      <w:pPr>
        <w:pStyle w:val="a5"/>
        <w:numPr>
          <w:ilvl w:val="1"/>
          <w:numId w:val="2"/>
        </w:numPr>
        <w:tabs>
          <w:tab w:val="left" w:pos="1188"/>
        </w:tabs>
        <w:spacing w:before="4"/>
        <w:ind w:left="1187" w:hanging="376"/>
      </w:pPr>
      <w:r>
        <w:rPr>
          <w:spacing w:val="-3"/>
        </w:rPr>
        <w:t xml:space="preserve">Объект, </w:t>
      </w:r>
      <w:r>
        <w:t>находится по адресу: Информация скрыта.</w:t>
      </w:r>
    </w:p>
    <w:p w14:paraId="45D64909" w14:textId="77777777" w:rsidR="00053F10" w:rsidRDefault="00053F10" w:rsidP="00053F10">
      <w:pPr>
        <w:pStyle w:val="a3"/>
        <w:rPr>
          <w:i/>
          <w:sz w:val="24"/>
        </w:rPr>
      </w:pPr>
    </w:p>
    <w:p w14:paraId="48BCB410" w14:textId="77777777" w:rsidR="00053F10" w:rsidRDefault="00053F10" w:rsidP="00053F10">
      <w:pPr>
        <w:pStyle w:val="a3"/>
        <w:rPr>
          <w:i/>
          <w:sz w:val="24"/>
        </w:rPr>
      </w:pPr>
    </w:p>
    <w:p w14:paraId="0A54A2D5" w14:textId="77777777" w:rsidR="00053F10" w:rsidRDefault="00053F10" w:rsidP="00053F10">
      <w:pPr>
        <w:pStyle w:val="a5"/>
        <w:numPr>
          <w:ilvl w:val="2"/>
          <w:numId w:val="1"/>
        </w:numPr>
        <w:tabs>
          <w:tab w:val="left" w:pos="3353"/>
        </w:tabs>
        <w:spacing w:before="176"/>
        <w:ind w:left="3352" w:hanging="222"/>
        <w:jc w:val="left"/>
        <w:rPr>
          <w:b/>
        </w:rPr>
      </w:pPr>
      <w:r>
        <w:rPr>
          <w:b/>
        </w:rPr>
        <w:t>Требования, предъявляемые к</w:t>
      </w:r>
      <w:r>
        <w:rPr>
          <w:b/>
          <w:spacing w:val="-5"/>
        </w:rPr>
        <w:t xml:space="preserve"> </w:t>
      </w:r>
      <w:r>
        <w:rPr>
          <w:b/>
        </w:rPr>
        <w:t>Исполнителю</w:t>
      </w:r>
    </w:p>
    <w:p w14:paraId="6BF770C3" w14:textId="77777777" w:rsidR="00053F10" w:rsidRDefault="00053F10" w:rsidP="00053F10">
      <w:pPr>
        <w:pStyle w:val="a3"/>
        <w:rPr>
          <w:b/>
          <w:sz w:val="24"/>
        </w:rPr>
      </w:pPr>
    </w:p>
    <w:p w14:paraId="0EADC933" w14:textId="77777777" w:rsidR="00053F10" w:rsidRDefault="00053F10" w:rsidP="00053F10">
      <w:pPr>
        <w:pStyle w:val="a3"/>
        <w:spacing w:before="9"/>
        <w:rPr>
          <w:i/>
          <w:sz w:val="20"/>
        </w:rPr>
      </w:pPr>
    </w:p>
    <w:p w14:paraId="3C0C73C8" w14:textId="77777777" w:rsidR="00053F10" w:rsidRDefault="00053F10" w:rsidP="00053F10">
      <w:pPr>
        <w:pStyle w:val="a3"/>
        <w:spacing w:before="9"/>
        <w:rPr>
          <w:i/>
          <w:sz w:val="20"/>
        </w:rPr>
      </w:pPr>
    </w:p>
    <w:p w14:paraId="44C299B8" w14:textId="77777777" w:rsidR="00053F10" w:rsidRDefault="00053F10" w:rsidP="00053F10">
      <w:pPr>
        <w:pStyle w:val="a5"/>
        <w:numPr>
          <w:ilvl w:val="1"/>
          <w:numId w:val="3"/>
        </w:numPr>
        <w:tabs>
          <w:tab w:val="left" w:pos="1234"/>
        </w:tabs>
        <w:spacing w:line="252" w:lineRule="exact"/>
      </w:pPr>
      <w:r>
        <w:t>Оформление Декларации на изделия трикотажные верхние для мужчин и женщин. Оформление Сертификата на трикотажные изделия второго слоя для детей и подростков.</w:t>
      </w:r>
    </w:p>
    <w:p w14:paraId="78900E6B" w14:textId="77777777" w:rsidR="00053F10" w:rsidRDefault="00053F10" w:rsidP="00053F10">
      <w:pPr>
        <w:pStyle w:val="a5"/>
        <w:numPr>
          <w:ilvl w:val="1"/>
          <w:numId w:val="3"/>
        </w:numPr>
        <w:tabs>
          <w:tab w:val="left" w:pos="1234"/>
        </w:tabs>
        <w:spacing w:line="252" w:lineRule="exact"/>
      </w:pPr>
      <w:r>
        <w:t xml:space="preserve"> Результатом является: Декларации на изделия трикотажные верхние для мужчин и женщин. Сертификат на трикотажные изделия второго слоя для детей и подростков.</w:t>
      </w:r>
    </w:p>
    <w:p w14:paraId="49861243" w14:textId="77777777" w:rsidR="00053F10" w:rsidRDefault="00053F10" w:rsidP="00053F10">
      <w:pPr>
        <w:pStyle w:val="a5"/>
        <w:numPr>
          <w:ilvl w:val="1"/>
          <w:numId w:val="3"/>
        </w:numPr>
        <w:tabs>
          <w:tab w:val="left" w:pos="1234"/>
        </w:tabs>
        <w:spacing w:line="252" w:lineRule="exact"/>
      </w:pPr>
      <w:r>
        <w:t>Исполнитель имеет все необходимые аттестаты аккредитаций для проведения сертификационной   деятельности.</w:t>
      </w:r>
    </w:p>
    <w:p w14:paraId="377763B1" w14:textId="77777777" w:rsidR="00053F10" w:rsidRDefault="00053F10" w:rsidP="00053F10">
      <w:pPr>
        <w:pStyle w:val="a5"/>
        <w:numPr>
          <w:ilvl w:val="1"/>
          <w:numId w:val="3"/>
        </w:numPr>
        <w:tabs>
          <w:tab w:val="left" w:pos="1234"/>
        </w:tabs>
        <w:spacing w:line="252" w:lineRule="exact"/>
      </w:pPr>
      <w:r>
        <w:t xml:space="preserve"> Исполнитель имеет в распоряжении специально оборудованные лаборатории для проведения всех необходимых испытаний и экспериментов.</w:t>
      </w:r>
    </w:p>
    <w:p w14:paraId="7A383E7C" w14:textId="77777777" w:rsidR="00053F10" w:rsidRDefault="00053F10" w:rsidP="00053F10">
      <w:pPr>
        <w:tabs>
          <w:tab w:val="left" w:pos="2098"/>
        </w:tabs>
        <w:spacing w:before="139"/>
        <w:rPr>
          <w:b/>
        </w:rPr>
      </w:pPr>
    </w:p>
    <w:p w14:paraId="5AC21C4C" w14:textId="77777777" w:rsidR="00053F10" w:rsidRDefault="00053F10" w:rsidP="00053F10">
      <w:pPr>
        <w:pStyle w:val="a5"/>
        <w:numPr>
          <w:ilvl w:val="0"/>
          <w:numId w:val="3"/>
        </w:numPr>
        <w:tabs>
          <w:tab w:val="left" w:pos="2098"/>
        </w:tabs>
        <w:spacing w:before="139"/>
        <w:jc w:val="center"/>
        <w:rPr>
          <w:b/>
        </w:rPr>
      </w:pPr>
      <w:r>
        <w:rPr>
          <w:b/>
        </w:rPr>
        <w:t>Предоставляемые Исполнителю Заказчиком документы и</w:t>
      </w:r>
      <w:r>
        <w:rPr>
          <w:b/>
          <w:spacing w:val="-7"/>
        </w:rPr>
        <w:t xml:space="preserve"> </w:t>
      </w:r>
      <w:r>
        <w:rPr>
          <w:b/>
        </w:rPr>
        <w:t>материалы</w:t>
      </w:r>
    </w:p>
    <w:p w14:paraId="63C4762F" w14:textId="77777777" w:rsidR="00053F10" w:rsidRDefault="00053F10" w:rsidP="00053F10">
      <w:pPr>
        <w:pStyle w:val="a3"/>
        <w:rPr>
          <w:b/>
          <w:sz w:val="24"/>
        </w:rPr>
      </w:pPr>
    </w:p>
    <w:p w14:paraId="02F6DC78" w14:textId="77777777" w:rsidR="00053F10" w:rsidRDefault="00053F10" w:rsidP="00053F10">
      <w:pPr>
        <w:pStyle w:val="a3"/>
        <w:rPr>
          <w:b/>
          <w:sz w:val="24"/>
        </w:rPr>
      </w:pPr>
    </w:p>
    <w:p w14:paraId="53749094" w14:textId="77777777" w:rsidR="00053F10" w:rsidRDefault="00053F10" w:rsidP="00053F10">
      <w:pPr>
        <w:pStyle w:val="a5"/>
        <w:numPr>
          <w:ilvl w:val="1"/>
          <w:numId w:val="3"/>
        </w:numPr>
        <w:suppressAutoHyphens/>
        <w:contextualSpacing/>
        <w:rPr>
          <w:iCs/>
          <w:sz w:val="24"/>
          <w:szCs w:val="28"/>
        </w:rPr>
      </w:pPr>
      <w:r>
        <w:rPr>
          <w:iCs/>
        </w:rPr>
        <w:t>Заказчик предоставляет Исполнителю образцы полотен из пряжи из которого производится продукция, для достижения качественного результата услуги.</w:t>
      </w:r>
    </w:p>
    <w:p w14:paraId="39DB6552" w14:textId="77777777" w:rsidR="00053F10" w:rsidRDefault="00053F10" w:rsidP="00053F10">
      <w:pPr>
        <w:pStyle w:val="a3"/>
        <w:rPr>
          <w:sz w:val="20"/>
        </w:rPr>
      </w:pPr>
    </w:p>
    <w:p w14:paraId="30CAC651" w14:textId="77777777" w:rsidR="00053F10" w:rsidRDefault="00053F10" w:rsidP="00053F10">
      <w:pPr>
        <w:pStyle w:val="a3"/>
        <w:rPr>
          <w:i/>
          <w:sz w:val="20"/>
        </w:rPr>
      </w:pPr>
    </w:p>
    <w:p w14:paraId="6E26EEDC" w14:textId="77777777" w:rsidR="00053F10" w:rsidRDefault="00053F10" w:rsidP="00053F10">
      <w:pPr>
        <w:pStyle w:val="a3"/>
        <w:spacing w:before="7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0944C42" wp14:editId="143E65BB">
                <wp:simplePos x="0" y="0"/>
                <wp:positionH relativeFrom="page">
                  <wp:posOffset>359410</wp:posOffset>
                </wp:positionH>
                <wp:positionV relativeFrom="paragraph">
                  <wp:posOffset>160655</wp:posOffset>
                </wp:positionV>
                <wp:extent cx="1828800" cy="889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93812" id="Прямоугольник 1" o:spid="_x0000_s1026" style="position:absolute;margin-left:28.3pt;margin-top:12.65pt;width:2in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F5zSvd4AAAAI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6A65B2A" w14:textId="77777777" w:rsidR="00053F10" w:rsidRDefault="00053F10" w:rsidP="00053F10">
      <w:pPr>
        <w:spacing w:before="72" w:line="252" w:lineRule="auto"/>
        <w:ind w:left="246" w:right="797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Настоящее Техническое задание может корректироваться по договоренности с Исполнителем (в том числе в части оформления), при этом </w:t>
      </w:r>
      <w:r>
        <w:rPr>
          <w:b/>
          <w:i/>
          <w:sz w:val="20"/>
        </w:rPr>
        <w:t xml:space="preserve">скорректированные характеристики результата </w:t>
      </w:r>
      <w:r>
        <w:rPr>
          <w:b/>
          <w:i/>
          <w:spacing w:val="-3"/>
          <w:sz w:val="20"/>
        </w:rPr>
        <w:t xml:space="preserve">предоставления </w:t>
      </w:r>
      <w:r>
        <w:rPr>
          <w:b/>
          <w:i/>
          <w:sz w:val="20"/>
        </w:rPr>
        <w:t xml:space="preserve">услуги </w:t>
      </w:r>
      <w:r>
        <w:rPr>
          <w:b/>
          <w:i/>
          <w:spacing w:val="-3"/>
          <w:sz w:val="20"/>
        </w:rPr>
        <w:t xml:space="preserve">должны </w:t>
      </w:r>
      <w:r>
        <w:rPr>
          <w:b/>
          <w:i/>
          <w:sz w:val="20"/>
        </w:rPr>
        <w:t>быть не хуже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z w:val="20"/>
        </w:rPr>
        <w:t>характеристик,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указанных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в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пункте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2.2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исходного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pacing w:val="-3"/>
          <w:sz w:val="20"/>
        </w:rPr>
        <w:t>Технического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pacing w:val="-3"/>
          <w:sz w:val="20"/>
        </w:rPr>
        <w:t>задания,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а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срок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z w:val="20"/>
        </w:rPr>
        <w:t>завершения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исполнения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услуги должен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быть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не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позднее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срока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pacing w:val="-3"/>
          <w:sz w:val="20"/>
        </w:rPr>
        <w:t>выполнения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последнего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мероприятия,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указанного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в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pacing w:val="-3"/>
          <w:sz w:val="20"/>
        </w:rPr>
        <w:t>разделе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4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исходного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 xml:space="preserve">Технического </w:t>
      </w:r>
      <w:r>
        <w:rPr>
          <w:b/>
          <w:i/>
          <w:spacing w:val="-3"/>
          <w:sz w:val="20"/>
        </w:rPr>
        <w:t>задания</w:t>
      </w:r>
      <w:r>
        <w:rPr>
          <w:spacing w:val="-3"/>
          <w:sz w:val="20"/>
        </w:rPr>
        <w:t>.</w:t>
      </w:r>
    </w:p>
    <w:p w14:paraId="1704542B" w14:textId="77777777" w:rsidR="00053F10" w:rsidRDefault="00053F10" w:rsidP="00053F10">
      <w:pPr>
        <w:widowControl/>
        <w:autoSpaceDE/>
        <w:autoSpaceDN/>
        <w:spacing w:line="252" w:lineRule="auto"/>
        <w:rPr>
          <w:sz w:val="20"/>
        </w:rPr>
        <w:sectPr w:rsidR="00053F10">
          <w:pgSz w:w="11910" w:h="16840"/>
          <w:pgMar w:top="567" w:right="570" w:bottom="426" w:left="320" w:header="707" w:footer="0" w:gutter="0"/>
          <w:cols w:space="720"/>
        </w:sectPr>
      </w:pPr>
    </w:p>
    <w:p w14:paraId="1C1DBD68" w14:textId="77777777" w:rsidR="00053F10" w:rsidRDefault="00053F10" w:rsidP="00053F10">
      <w:pPr>
        <w:pStyle w:val="a5"/>
        <w:numPr>
          <w:ilvl w:val="0"/>
          <w:numId w:val="3"/>
        </w:numPr>
        <w:tabs>
          <w:tab w:val="left" w:pos="3544"/>
        </w:tabs>
        <w:spacing w:before="92"/>
        <w:jc w:val="center"/>
        <w:rPr>
          <w:b/>
        </w:rPr>
      </w:pPr>
      <w:r>
        <w:rPr>
          <w:b/>
        </w:rPr>
        <w:lastRenderedPageBreak/>
        <w:t>Состав и содержание</w:t>
      </w:r>
      <w:r>
        <w:rPr>
          <w:b/>
          <w:spacing w:val="-5"/>
        </w:rPr>
        <w:t xml:space="preserve"> </w:t>
      </w:r>
      <w:r>
        <w:rPr>
          <w:b/>
        </w:rPr>
        <w:t>мероприятий</w:t>
      </w:r>
    </w:p>
    <w:p w14:paraId="3BF7F2B5" w14:textId="77777777" w:rsidR="00053F10" w:rsidRDefault="00053F10" w:rsidP="00053F10">
      <w:pPr>
        <w:pStyle w:val="a3"/>
        <w:rPr>
          <w:b/>
          <w:sz w:val="20"/>
        </w:rPr>
      </w:pPr>
    </w:p>
    <w:p w14:paraId="3226DEE0" w14:textId="77777777" w:rsidR="00053F10" w:rsidRDefault="00053F10" w:rsidP="00053F10">
      <w:pPr>
        <w:pStyle w:val="a3"/>
        <w:rPr>
          <w:b/>
          <w:sz w:val="20"/>
        </w:rPr>
      </w:pPr>
    </w:p>
    <w:p w14:paraId="1840F80A" w14:textId="77777777" w:rsidR="00053F10" w:rsidRDefault="00053F10" w:rsidP="00053F10">
      <w:pPr>
        <w:pStyle w:val="a3"/>
        <w:spacing w:before="11"/>
        <w:rPr>
          <w:b/>
          <w:sz w:val="20"/>
        </w:rPr>
      </w:pPr>
    </w:p>
    <w:tbl>
      <w:tblPr>
        <w:tblStyle w:val="TableNormal"/>
        <w:tblW w:w="94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3649"/>
        <w:gridCol w:w="3118"/>
        <w:gridCol w:w="2109"/>
      </w:tblGrid>
      <w:tr w:rsidR="00053F10" w14:paraId="3E67785C" w14:textId="77777777" w:rsidTr="00053F10">
        <w:trPr>
          <w:trHeight w:val="141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8681C" w14:textId="77777777" w:rsidR="00053F10" w:rsidRDefault="00053F10">
            <w:pPr>
              <w:pStyle w:val="TableParagraph"/>
              <w:spacing w:before="1" w:line="276" w:lineRule="auto"/>
              <w:ind w:left="175" w:right="148" w:firstLine="48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EB0CC" w14:textId="77777777" w:rsidR="00053F10" w:rsidRDefault="00053F10">
            <w:pPr>
              <w:pStyle w:val="TableParagraph"/>
              <w:spacing w:before="1"/>
              <w:ind w:left="561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1458C" w14:textId="77777777" w:rsidR="00053F10" w:rsidRPr="00053F10" w:rsidRDefault="00053F10">
            <w:pPr>
              <w:pStyle w:val="TableParagraph"/>
              <w:spacing w:before="1" w:line="276" w:lineRule="auto"/>
              <w:ind w:left="488" w:right="483" w:hanging="1"/>
              <w:jc w:val="center"/>
              <w:rPr>
                <w:b/>
                <w:lang w:val="ru-RU"/>
              </w:rPr>
            </w:pPr>
            <w:r w:rsidRPr="00053F10">
              <w:rPr>
                <w:b/>
                <w:lang w:val="ru-RU"/>
              </w:rPr>
              <w:t>Период выполнения (указывается количество календарных дней с даты подписания Договора)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5D19E" w14:textId="77777777" w:rsidR="00053F10" w:rsidRDefault="00053F10">
            <w:pPr>
              <w:pStyle w:val="TableParagraph"/>
              <w:spacing w:before="1" w:line="276" w:lineRule="auto"/>
              <w:ind w:left="425" w:right="399" w:firstLine="204"/>
              <w:rPr>
                <w:b/>
              </w:rPr>
            </w:pPr>
            <w:proofErr w:type="spellStart"/>
            <w:r>
              <w:rPr>
                <w:b/>
              </w:rPr>
              <w:t>Форма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результата</w:t>
            </w:r>
            <w:proofErr w:type="spellEnd"/>
          </w:p>
        </w:tc>
      </w:tr>
      <w:tr w:rsidR="00053F10" w14:paraId="28EDBD55" w14:textId="77777777" w:rsidTr="00053F10">
        <w:trPr>
          <w:trHeight w:val="50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132B9" w14:textId="77777777" w:rsidR="00053F10" w:rsidRDefault="00053F10">
            <w:pPr>
              <w:pStyle w:val="TableParagraph"/>
              <w:spacing w:before="1"/>
              <w:ind w:left="8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2BE22" w14:textId="77777777" w:rsidR="00DA4492" w:rsidRPr="00DA4492" w:rsidRDefault="00DA4492" w:rsidP="00DA4492">
            <w:pPr>
              <w:jc w:val="both"/>
              <w:rPr>
                <w:lang w:val="ru-RU"/>
              </w:rPr>
            </w:pPr>
            <w:r w:rsidRPr="00DA4492">
              <w:rPr>
                <w:lang w:val="ru-RU"/>
              </w:rPr>
              <w:t>Оформление макета Сертификата на 2 состава: 50/50 п/ш, 50/50 х/б.</w:t>
            </w:r>
          </w:p>
          <w:p w14:paraId="518399C1" w14:textId="312B448A" w:rsidR="00053F10" w:rsidRPr="00053F10" w:rsidRDefault="00DA4492" w:rsidP="00DA449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DA4492">
              <w:rPr>
                <w:lang w:val="ru-RU"/>
              </w:rPr>
              <w:t>акета Декларации на 4 состава: хлопок\Пан 50/50, шерсть/</w:t>
            </w:r>
            <w:proofErr w:type="gramStart"/>
            <w:r w:rsidRPr="00DA4492">
              <w:rPr>
                <w:lang w:val="ru-RU"/>
              </w:rPr>
              <w:t>Пан  30</w:t>
            </w:r>
            <w:proofErr w:type="gramEnd"/>
            <w:r w:rsidRPr="00DA4492">
              <w:rPr>
                <w:lang w:val="ru-RU"/>
              </w:rPr>
              <w:t>/70, Акрил 100%, Вискоза/полиамид/ПБТ 50/22/28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E63F2" w14:textId="77777777" w:rsidR="00053F10" w:rsidRDefault="00053F10">
            <w:pPr>
              <w:jc w:val="center"/>
            </w:pPr>
            <w:r>
              <w:t>10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D04CA" w14:textId="77777777" w:rsidR="00053F10" w:rsidRDefault="00053F10">
            <w:pPr>
              <w:pStyle w:val="TableParagraph"/>
              <w:jc w:val="center"/>
              <w:rPr>
                <w:i/>
              </w:rPr>
            </w:pPr>
            <w:proofErr w:type="spellStart"/>
            <w:r>
              <w:t>Электронный</w:t>
            </w:r>
            <w:proofErr w:type="spellEnd"/>
            <w:r>
              <w:t xml:space="preserve"> </w:t>
            </w:r>
            <w:proofErr w:type="spellStart"/>
            <w:r>
              <w:t>макет</w:t>
            </w:r>
            <w:proofErr w:type="spellEnd"/>
            <w:r>
              <w:t xml:space="preserve"> </w:t>
            </w:r>
            <w:proofErr w:type="spellStart"/>
            <w:r>
              <w:t>сертификата</w:t>
            </w:r>
            <w:proofErr w:type="spellEnd"/>
          </w:p>
        </w:tc>
      </w:tr>
      <w:tr w:rsidR="00053F10" w14:paraId="3A48D5B7" w14:textId="77777777" w:rsidTr="00053F10">
        <w:trPr>
          <w:trHeight w:val="51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53AC6" w14:textId="77777777" w:rsidR="00053F10" w:rsidRDefault="00053F10">
            <w:pPr>
              <w:pStyle w:val="TableParagraph"/>
              <w:spacing w:before="1"/>
              <w:ind w:left="8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C900D" w14:textId="77777777" w:rsidR="00053F10" w:rsidRPr="00053F10" w:rsidRDefault="00053F10">
            <w:pPr>
              <w:jc w:val="both"/>
              <w:rPr>
                <w:lang w:val="ru-RU"/>
              </w:rPr>
            </w:pPr>
            <w:r w:rsidRPr="00053F10">
              <w:rPr>
                <w:lang w:val="ru-RU"/>
              </w:rPr>
              <w:t>Подготовка к проведению испытаний, испытание продукции в лаборатории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F1F8E" w14:textId="77777777" w:rsidR="00053F10" w:rsidRDefault="00053F10">
            <w:pPr>
              <w:jc w:val="center"/>
            </w:pPr>
            <w:r>
              <w:t>15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A8CD1" w14:textId="77777777" w:rsidR="00053F10" w:rsidRDefault="00053F10">
            <w:pPr>
              <w:jc w:val="center"/>
            </w:pPr>
            <w:proofErr w:type="spellStart"/>
            <w:r>
              <w:t>Результаты</w:t>
            </w:r>
            <w:proofErr w:type="spellEnd"/>
            <w:r>
              <w:t xml:space="preserve"> </w:t>
            </w:r>
            <w:proofErr w:type="spellStart"/>
            <w:r>
              <w:t>испытаний</w:t>
            </w:r>
            <w:proofErr w:type="spellEnd"/>
          </w:p>
        </w:tc>
      </w:tr>
      <w:tr w:rsidR="00053F10" w14:paraId="41F2BA34" w14:textId="77777777" w:rsidTr="00053F10">
        <w:trPr>
          <w:trHeight w:val="51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B9244" w14:textId="77777777" w:rsidR="00053F10" w:rsidRDefault="00053F10">
            <w:pPr>
              <w:pStyle w:val="TableParagraph"/>
              <w:spacing w:before="1"/>
              <w:ind w:left="8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70ACD" w14:textId="77777777" w:rsidR="00053F10" w:rsidRPr="00053F10" w:rsidRDefault="00053F10">
            <w:pPr>
              <w:jc w:val="both"/>
              <w:rPr>
                <w:lang w:val="ru-RU"/>
              </w:rPr>
            </w:pPr>
            <w:r w:rsidRPr="00053F10">
              <w:rPr>
                <w:lang w:val="ru-RU"/>
              </w:rPr>
              <w:t>Оформление сертификата продукции, декларации соответствия на продукцию.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3AFC" w14:textId="77777777" w:rsidR="00053F10" w:rsidRDefault="00053F10">
            <w:pPr>
              <w:jc w:val="center"/>
            </w:pPr>
            <w:r>
              <w:t>12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1873A" w14:textId="77777777" w:rsidR="00053F10" w:rsidRPr="00053F10" w:rsidRDefault="00053F10">
            <w:pPr>
              <w:jc w:val="center"/>
              <w:rPr>
                <w:lang w:val="ru-RU"/>
              </w:rPr>
            </w:pPr>
            <w:r w:rsidRPr="00053F10">
              <w:rPr>
                <w:lang w:val="ru-RU"/>
              </w:rPr>
              <w:t>Сертификат соответствия с протоколом испытаний.</w:t>
            </w:r>
          </w:p>
          <w:p w14:paraId="150D7FF6" w14:textId="77777777" w:rsidR="00053F10" w:rsidRDefault="00053F10">
            <w:pPr>
              <w:jc w:val="center"/>
            </w:pPr>
            <w:proofErr w:type="spellStart"/>
            <w:r>
              <w:t>Декларация</w:t>
            </w:r>
            <w:proofErr w:type="spellEnd"/>
            <w:r>
              <w:t xml:space="preserve"> </w:t>
            </w:r>
            <w:proofErr w:type="spellStart"/>
            <w:r>
              <w:t>соответствия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продукцию</w:t>
            </w:r>
            <w:proofErr w:type="spellEnd"/>
            <w:r>
              <w:t>.</w:t>
            </w:r>
          </w:p>
        </w:tc>
      </w:tr>
      <w:tr w:rsidR="00053F10" w14:paraId="30AEC691" w14:textId="77777777" w:rsidTr="00053F10">
        <w:trPr>
          <w:trHeight w:val="510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E302D" w14:textId="77777777" w:rsidR="00053F10" w:rsidRDefault="00053F10">
            <w:pPr>
              <w:pStyle w:val="a5"/>
              <w:tabs>
                <w:tab w:val="left" w:pos="1188"/>
              </w:tabs>
              <w:ind w:left="69" w:firstLine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Итого</w:t>
            </w:r>
            <w:proofErr w:type="spellEnd"/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F0E2" w14:textId="77777777" w:rsidR="00053F10" w:rsidRDefault="00053F10">
            <w:pPr>
              <w:pStyle w:val="TableParagraph"/>
              <w:jc w:val="center"/>
            </w:pPr>
          </w:p>
          <w:p w14:paraId="6D27F354" w14:textId="77777777" w:rsidR="00053F10" w:rsidRDefault="00053F10">
            <w:pPr>
              <w:pStyle w:val="TableParagraph"/>
              <w:jc w:val="center"/>
            </w:pPr>
            <w:r>
              <w:t>37</w:t>
            </w:r>
          </w:p>
        </w:tc>
      </w:tr>
    </w:tbl>
    <w:p w14:paraId="3C0475A1" w14:textId="77777777" w:rsidR="00053F10" w:rsidRDefault="00053F10" w:rsidP="00053F10">
      <w:pPr>
        <w:pStyle w:val="a3"/>
        <w:rPr>
          <w:i/>
          <w:sz w:val="24"/>
        </w:rPr>
      </w:pPr>
    </w:p>
    <w:p w14:paraId="122169DF" w14:textId="77777777" w:rsidR="00053F10" w:rsidRDefault="00053F10" w:rsidP="00053F10">
      <w:pPr>
        <w:pStyle w:val="a3"/>
        <w:rPr>
          <w:i/>
          <w:sz w:val="24"/>
        </w:rPr>
      </w:pPr>
    </w:p>
    <w:p w14:paraId="26E75552" w14:textId="77777777" w:rsidR="00053F10" w:rsidRDefault="00053F10" w:rsidP="00053F10">
      <w:pPr>
        <w:pStyle w:val="a5"/>
        <w:numPr>
          <w:ilvl w:val="0"/>
          <w:numId w:val="3"/>
        </w:numPr>
        <w:tabs>
          <w:tab w:val="left" w:pos="3961"/>
        </w:tabs>
        <w:spacing w:before="138"/>
        <w:jc w:val="center"/>
        <w:rPr>
          <w:b/>
        </w:rPr>
      </w:pPr>
      <w:r>
        <w:rPr>
          <w:b/>
        </w:rPr>
        <w:t>Требования к результатам</w:t>
      </w:r>
      <w:r>
        <w:rPr>
          <w:b/>
          <w:spacing w:val="-3"/>
        </w:rPr>
        <w:t xml:space="preserve"> </w:t>
      </w:r>
      <w:r>
        <w:rPr>
          <w:b/>
        </w:rPr>
        <w:t>работ</w:t>
      </w:r>
    </w:p>
    <w:p w14:paraId="13C1054E" w14:textId="77777777" w:rsidR="00053F10" w:rsidRDefault="00053F10" w:rsidP="00053F10">
      <w:pPr>
        <w:pStyle w:val="a3"/>
        <w:rPr>
          <w:b/>
          <w:sz w:val="24"/>
        </w:rPr>
      </w:pPr>
    </w:p>
    <w:p w14:paraId="6EF544FE" w14:textId="77777777" w:rsidR="00053F10" w:rsidRDefault="00053F10" w:rsidP="00053F10">
      <w:pPr>
        <w:pStyle w:val="a3"/>
        <w:rPr>
          <w:i/>
          <w:sz w:val="20"/>
        </w:rPr>
      </w:pPr>
    </w:p>
    <w:p w14:paraId="5264C54D" w14:textId="77777777" w:rsidR="00053F10" w:rsidRDefault="00053F10" w:rsidP="00053F10">
      <w:pPr>
        <w:numPr>
          <w:ilvl w:val="0"/>
          <w:numId w:val="4"/>
        </w:numPr>
        <w:tabs>
          <w:tab w:val="left" w:pos="1445"/>
        </w:tabs>
        <w:spacing w:line="276" w:lineRule="auto"/>
        <w:ind w:right="704" w:firstLine="564"/>
        <w:jc w:val="both"/>
      </w:pPr>
      <w:r>
        <w:t xml:space="preserve"> конечный результат предоставления услуги является Сертификат и Декларация соответствия продукции;</w:t>
      </w:r>
    </w:p>
    <w:p w14:paraId="7EF1ECB7" w14:textId="77777777" w:rsidR="00053F10" w:rsidRDefault="00053F10" w:rsidP="00053F10">
      <w:pPr>
        <w:numPr>
          <w:ilvl w:val="0"/>
          <w:numId w:val="4"/>
        </w:numPr>
        <w:tabs>
          <w:tab w:val="left" w:pos="1575"/>
        </w:tabs>
        <w:spacing w:line="276" w:lineRule="auto"/>
        <w:ind w:right="708" w:firstLine="564"/>
        <w:jc w:val="both"/>
      </w:pPr>
      <w:r>
        <w:t>По окончанию работ Исполнитель передает Заказчику оригинал Сертификата соответствия и  Декларации на  продукцию.</w:t>
      </w:r>
    </w:p>
    <w:p w14:paraId="22132F34" w14:textId="77777777" w:rsidR="00053F10" w:rsidRDefault="00053F10" w:rsidP="00053F10">
      <w:pPr>
        <w:numPr>
          <w:ilvl w:val="0"/>
          <w:numId w:val="4"/>
        </w:numPr>
        <w:tabs>
          <w:tab w:val="left" w:pos="1445"/>
        </w:tabs>
        <w:spacing w:line="276" w:lineRule="auto"/>
        <w:ind w:right="704" w:firstLine="564"/>
        <w:jc w:val="both"/>
      </w:pPr>
      <w:r>
        <w:t>Подписываются акты выполненных работ в 3-х экземплярах.</w:t>
      </w:r>
    </w:p>
    <w:p w14:paraId="5506A825" w14:textId="77777777" w:rsidR="00053F10" w:rsidRDefault="00053F10" w:rsidP="00053F10">
      <w:pPr>
        <w:tabs>
          <w:tab w:val="left" w:pos="1066"/>
        </w:tabs>
        <w:spacing w:line="276" w:lineRule="auto"/>
        <w:ind w:right="849"/>
        <w:jc w:val="both"/>
      </w:pPr>
    </w:p>
    <w:p w14:paraId="7B6D6D80" w14:textId="77777777" w:rsidR="00053F10" w:rsidRDefault="00053F10" w:rsidP="00053F10">
      <w:pPr>
        <w:tabs>
          <w:tab w:val="left" w:pos="1066"/>
        </w:tabs>
        <w:spacing w:line="276" w:lineRule="auto"/>
        <w:ind w:right="849"/>
      </w:pPr>
    </w:p>
    <w:p w14:paraId="300ED471" w14:textId="77777777" w:rsidR="00053F10" w:rsidRDefault="00053F10" w:rsidP="00053F10">
      <w:pPr>
        <w:rPr>
          <w:i/>
          <w:sz w:val="20"/>
          <w:szCs w:val="28"/>
        </w:rPr>
      </w:pPr>
    </w:p>
    <w:p w14:paraId="43F8C027" w14:textId="77777777" w:rsidR="00053F10" w:rsidRDefault="00053F10" w:rsidP="00053F10">
      <w:pPr>
        <w:widowControl/>
        <w:autoSpaceDE/>
        <w:spacing w:after="160" w:line="256" w:lineRule="auto"/>
        <w:rPr>
          <w:rFonts w:asciiTheme="minorHAnsi" w:eastAsiaTheme="minorHAnsi" w:hAnsiTheme="minorHAnsi" w:cstheme="minorBidi"/>
        </w:rPr>
      </w:pPr>
    </w:p>
    <w:p w14:paraId="38F06E7C" w14:textId="77777777" w:rsidR="00053F10" w:rsidRDefault="00053F10" w:rsidP="00053F10">
      <w:pPr>
        <w:tabs>
          <w:tab w:val="left" w:pos="1066"/>
        </w:tabs>
        <w:spacing w:line="276" w:lineRule="auto"/>
        <w:ind w:right="849"/>
      </w:pPr>
    </w:p>
    <w:p w14:paraId="7ACB6E79" w14:textId="77777777" w:rsidR="00053F10" w:rsidRDefault="00053F10" w:rsidP="00053F10"/>
    <w:p w14:paraId="695A1995" w14:textId="77777777" w:rsidR="00CA466E" w:rsidRDefault="00CA466E"/>
    <w:sectPr w:rsidR="00CA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4400"/>
    <w:multiLevelType w:val="multilevel"/>
    <w:tmpl w:val="0CB8486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271F13F1"/>
    <w:multiLevelType w:val="hybridMultilevel"/>
    <w:tmpl w:val="5154868C"/>
    <w:lvl w:ilvl="0" w:tplc="0AEE9F2A">
      <w:numFmt w:val="bullet"/>
      <w:lvlText w:val="-"/>
      <w:lvlJc w:val="left"/>
      <w:pPr>
        <w:ind w:left="755" w:hanging="12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83189C1C">
      <w:numFmt w:val="bullet"/>
      <w:lvlText w:val="•"/>
      <w:lvlJc w:val="left"/>
      <w:pPr>
        <w:ind w:left="1855" w:hanging="125"/>
      </w:pPr>
      <w:rPr>
        <w:lang w:val="ru-RU" w:eastAsia="en-US" w:bidi="ar-SA"/>
      </w:rPr>
    </w:lvl>
    <w:lvl w:ilvl="2" w:tplc="6C6E2C74">
      <w:numFmt w:val="bullet"/>
      <w:lvlText w:val="•"/>
      <w:lvlJc w:val="left"/>
      <w:pPr>
        <w:ind w:left="2950" w:hanging="125"/>
      </w:pPr>
      <w:rPr>
        <w:lang w:val="ru-RU" w:eastAsia="en-US" w:bidi="ar-SA"/>
      </w:rPr>
    </w:lvl>
    <w:lvl w:ilvl="3" w:tplc="AD6A47C2">
      <w:numFmt w:val="bullet"/>
      <w:lvlText w:val="•"/>
      <w:lvlJc w:val="left"/>
      <w:pPr>
        <w:ind w:left="4045" w:hanging="125"/>
      </w:pPr>
      <w:rPr>
        <w:lang w:val="ru-RU" w:eastAsia="en-US" w:bidi="ar-SA"/>
      </w:rPr>
    </w:lvl>
    <w:lvl w:ilvl="4" w:tplc="3B50DF0A">
      <w:numFmt w:val="bullet"/>
      <w:lvlText w:val="•"/>
      <w:lvlJc w:val="left"/>
      <w:pPr>
        <w:ind w:left="5140" w:hanging="125"/>
      </w:pPr>
      <w:rPr>
        <w:lang w:val="ru-RU" w:eastAsia="en-US" w:bidi="ar-SA"/>
      </w:rPr>
    </w:lvl>
    <w:lvl w:ilvl="5" w:tplc="320AF704">
      <w:numFmt w:val="bullet"/>
      <w:lvlText w:val="•"/>
      <w:lvlJc w:val="left"/>
      <w:pPr>
        <w:ind w:left="6235" w:hanging="125"/>
      </w:pPr>
      <w:rPr>
        <w:lang w:val="ru-RU" w:eastAsia="en-US" w:bidi="ar-SA"/>
      </w:rPr>
    </w:lvl>
    <w:lvl w:ilvl="6" w:tplc="DBE0BB8A">
      <w:numFmt w:val="bullet"/>
      <w:lvlText w:val="•"/>
      <w:lvlJc w:val="left"/>
      <w:pPr>
        <w:ind w:left="7330" w:hanging="125"/>
      </w:pPr>
      <w:rPr>
        <w:lang w:val="ru-RU" w:eastAsia="en-US" w:bidi="ar-SA"/>
      </w:rPr>
    </w:lvl>
    <w:lvl w:ilvl="7" w:tplc="2610A552">
      <w:numFmt w:val="bullet"/>
      <w:lvlText w:val="•"/>
      <w:lvlJc w:val="left"/>
      <w:pPr>
        <w:ind w:left="8425" w:hanging="125"/>
      </w:pPr>
      <w:rPr>
        <w:lang w:val="ru-RU" w:eastAsia="en-US" w:bidi="ar-SA"/>
      </w:rPr>
    </w:lvl>
    <w:lvl w:ilvl="8" w:tplc="D2A0F2BA">
      <w:numFmt w:val="bullet"/>
      <w:lvlText w:val="•"/>
      <w:lvlJc w:val="left"/>
      <w:pPr>
        <w:ind w:left="9520" w:hanging="125"/>
      </w:pPr>
      <w:rPr>
        <w:lang w:val="ru-RU" w:eastAsia="en-US" w:bidi="ar-SA"/>
      </w:rPr>
    </w:lvl>
  </w:abstractNum>
  <w:abstractNum w:abstractNumId="2" w15:restartNumberingAfterBreak="0">
    <w:nsid w:val="3A37058E"/>
    <w:multiLevelType w:val="multilevel"/>
    <w:tmpl w:val="7D441F18"/>
    <w:lvl w:ilvl="0">
      <w:start w:val="1"/>
      <w:numFmt w:val="decimal"/>
      <w:lvlText w:val="%1"/>
      <w:lvlJc w:val="left"/>
      <w:pPr>
        <w:ind w:left="1233" w:hanging="42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3" w:hanging="421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9" w:hanging="42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343" w:hanging="42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78" w:hanging="4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13" w:hanging="4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47" w:hanging="4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482" w:hanging="4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517" w:hanging="421"/>
      </w:pPr>
      <w:rPr>
        <w:lang w:val="ru-RU" w:eastAsia="en-US" w:bidi="ar-SA"/>
      </w:rPr>
    </w:lvl>
  </w:abstractNum>
  <w:abstractNum w:abstractNumId="3" w15:restartNumberingAfterBreak="0">
    <w:nsid w:val="577B4614"/>
    <w:multiLevelType w:val="multilevel"/>
    <w:tmpl w:val="2D600150"/>
    <w:lvl w:ilvl="0">
      <w:start w:val="1"/>
      <w:numFmt w:val="decimal"/>
      <w:lvlText w:val="%1."/>
      <w:lvlJc w:val="left"/>
      <w:pPr>
        <w:ind w:left="48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680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680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666" w:hanging="2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653" w:hanging="2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639" w:hanging="2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626" w:hanging="2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613" w:hanging="221"/>
      </w:pPr>
      <w:rPr>
        <w:lang w:val="ru-RU" w:eastAsia="en-US" w:bidi="ar-SA"/>
      </w:rPr>
    </w:lvl>
  </w:abstractNum>
  <w:num w:numId="1" w16cid:durableId="3606656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 w16cid:durableId="115638465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63401769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2773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41B"/>
    <w:rsid w:val="00053F10"/>
    <w:rsid w:val="0051041B"/>
    <w:rsid w:val="005E4DDC"/>
    <w:rsid w:val="00CA466E"/>
    <w:rsid w:val="00DA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2396"/>
  <w15:docId w15:val="{7EB1D14B-2235-4C45-AE13-9F2C054A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53F1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053F1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53F10"/>
    <w:pPr>
      <w:ind w:left="109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53F10"/>
  </w:style>
  <w:style w:type="table" w:customStyle="1" w:styleId="TableNormal">
    <w:name w:val="Table Normal"/>
    <w:uiPriority w:val="2"/>
    <w:semiHidden/>
    <w:qFormat/>
    <w:rsid w:val="00053F1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4</cp:revision>
  <dcterms:created xsi:type="dcterms:W3CDTF">2022-08-03T06:22:00Z</dcterms:created>
  <dcterms:modified xsi:type="dcterms:W3CDTF">2022-08-10T12:24:00Z</dcterms:modified>
</cp:coreProperties>
</file>