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BCA10" w14:textId="77777777" w:rsidR="00E940DC" w:rsidRPr="00582010" w:rsidRDefault="00E940DC" w:rsidP="00E940DC">
      <w:pPr>
        <w:spacing w:line="235" w:lineRule="auto"/>
        <w:jc w:val="center"/>
        <w:rPr>
          <w:b/>
        </w:rPr>
      </w:pPr>
      <w:r w:rsidRPr="00582010">
        <w:rPr>
          <w:b/>
        </w:rPr>
        <w:t>ТЕХНИЧЕСКОЕ ЗАДАНИЕ</w:t>
      </w:r>
      <w:r w:rsidRPr="00582010">
        <w:rPr>
          <w:rStyle w:val="a3"/>
          <w:b/>
        </w:rPr>
        <w:footnoteReference w:id="1"/>
      </w:r>
    </w:p>
    <w:p w14:paraId="4B738614" w14:textId="77777777" w:rsidR="00E940DC" w:rsidRDefault="00E940DC" w:rsidP="00E940DC">
      <w:pPr>
        <w:spacing w:line="235" w:lineRule="auto"/>
        <w:jc w:val="center"/>
        <w:rPr>
          <w:b/>
        </w:rPr>
      </w:pPr>
      <w:r w:rsidRPr="00582010">
        <w:rPr>
          <w:b/>
        </w:rPr>
        <w:t xml:space="preserve">на предоставление услуги </w:t>
      </w:r>
    </w:p>
    <w:p w14:paraId="29EB84EF" w14:textId="147409CA" w:rsidR="00E940DC" w:rsidRPr="00221F4D" w:rsidRDefault="00E940DC" w:rsidP="00E940DC">
      <w:pPr>
        <w:jc w:val="center"/>
        <w:rPr>
          <w:sz w:val="24"/>
        </w:rPr>
      </w:pPr>
      <w:r w:rsidRPr="00B517F0">
        <w:rPr>
          <w:b/>
          <w:sz w:val="24"/>
        </w:rPr>
        <w:t xml:space="preserve">Содействие в получении декларации соответствия продукции требованиям ТР ЕАЭС </w:t>
      </w:r>
      <w:bookmarkStart w:id="0" w:name="_Hlk103758498"/>
      <w:r w:rsidRPr="00B517F0">
        <w:rPr>
          <w:b/>
          <w:sz w:val="24"/>
        </w:rPr>
        <w:t>0</w:t>
      </w:r>
      <w:r w:rsidR="00CE04EA">
        <w:rPr>
          <w:b/>
          <w:sz w:val="24"/>
        </w:rPr>
        <w:t>42</w:t>
      </w:r>
      <w:r w:rsidRPr="00B517F0">
        <w:rPr>
          <w:b/>
          <w:sz w:val="24"/>
        </w:rPr>
        <w:t>/201</w:t>
      </w:r>
      <w:r w:rsidR="00CE04EA">
        <w:rPr>
          <w:b/>
          <w:sz w:val="24"/>
        </w:rPr>
        <w:t>7</w:t>
      </w:r>
      <w:r w:rsidRPr="00B517F0">
        <w:rPr>
          <w:b/>
          <w:sz w:val="24"/>
        </w:rPr>
        <w:t xml:space="preserve"> </w:t>
      </w:r>
      <w:bookmarkEnd w:id="0"/>
      <w:r w:rsidR="006B0707">
        <w:rPr>
          <w:b/>
          <w:sz w:val="24"/>
        </w:rPr>
        <w:t>«</w:t>
      </w:r>
      <w:r w:rsidR="006B0707" w:rsidRPr="006B0707">
        <w:rPr>
          <w:b/>
          <w:sz w:val="24"/>
        </w:rPr>
        <w:t>О безопасности оборудования для детских игровых площадок</w:t>
      </w:r>
      <w:r w:rsidR="006B0707">
        <w:rPr>
          <w:b/>
          <w:sz w:val="24"/>
        </w:rPr>
        <w:t>»</w:t>
      </w:r>
    </w:p>
    <w:p w14:paraId="4B578C3B" w14:textId="77777777" w:rsidR="00E940DC" w:rsidRPr="00221F4D" w:rsidRDefault="00E940DC" w:rsidP="00E940DC">
      <w:pPr>
        <w:ind w:left="474"/>
        <w:rPr>
          <w:sz w:val="24"/>
        </w:rPr>
      </w:pPr>
    </w:p>
    <w:p w14:paraId="78AB913E" w14:textId="77777777" w:rsidR="00E940DC" w:rsidRPr="00221F4D" w:rsidRDefault="00E940DC" w:rsidP="00E940DC">
      <w:pPr>
        <w:ind w:left="474"/>
      </w:pPr>
    </w:p>
    <w:p w14:paraId="68EFE13F" w14:textId="77777777" w:rsidR="00E940DC" w:rsidRPr="00221F4D" w:rsidRDefault="00E940DC" w:rsidP="00E940DC">
      <w:pPr>
        <w:spacing w:line="235" w:lineRule="auto"/>
        <w:jc w:val="center"/>
      </w:pPr>
    </w:p>
    <w:p w14:paraId="55A1131D" w14:textId="77777777" w:rsidR="00E940DC" w:rsidRPr="00996ADF" w:rsidRDefault="00E940DC" w:rsidP="00E940DC">
      <w:pPr>
        <w:rPr>
          <w:sz w:val="24"/>
        </w:rPr>
      </w:pPr>
    </w:p>
    <w:p w14:paraId="1F672896" w14:textId="77777777" w:rsidR="00E940DC" w:rsidRDefault="00E940DC" w:rsidP="00E940DC">
      <w:pPr>
        <w:tabs>
          <w:tab w:val="left" w:pos="2394"/>
        </w:tabs>
        <w:spacing w:after="100" w:afterAutospacing="1" w:line="233" w:lineRule="auto"/>
        <w:ind w:firstLine="567"/>
        <w:contextualSpacing/>
        <w:jc w:val="both"/>
      </w:pPr>
    </w:p>
    <w:p w14:paraId="538CCF4B" w14:textId="77777777" w:rsidR="00E940DC" w:rsidRPr="00620D55" w:rsidRDefault="00E940DC" w:rsidP="00E940DC">
      <w:pPr>
        <w:tabs>
          <w:tab w:val="left" w:pos="719"/>
          <w:tab w:val="left" w:pos="5192"/>
        </w:tabs>
        <w:spacing w:before="92"/>
        <w:ind w:left="5191" w:right="199"/>
        <w:rPr>
          <w:b/>
        </w:rPr>
      </w:pPr>
      <w:r>
        <w:rPr>
          <w:b/>
        </w:rPr>
        <w:t xml:space="preserve">1. </w:t>
      </w:r>
      <w:r w:rsidRPr="00620D55">
        <w:rPr>
          <w:b/>
        </w:rPr>
        <w:t>Общие</w:t>
      </w:r>
      <w:r w:rsidRPr="00620D55">
        <w:rPr>
          <w:b/>
          <w:spacing w:val="-2"/>
        </w:rPr>
        <w:t xml:space="preserve"> </w:t>
      </w:r>
      <w:r w:rsidRPr="00620D55">
        <w:rPr>
          <w:b/>
        </w:rPr>
        <w:t>положения</w:t>
      </w:r>
    </w:p>
    <w:p w14:paraId="5BF9510D" w14:textId="77777777" w:rsidR="00E940DC" w:rsidRPr="00620D55" w:rsidRDefault="00E940DC" w:rsidP="00E940DC">
      <w:pPr>
        <w:spacing w:before="5"/>
        <w:rPr>
          <w:i/>
          <w:sz w:val="12"/>
          <w:szCs w:val="28"/>
        </w:rPr>
      </w:pPr>
    </w:p>
    <w:p w14:paraId="06A753A4" w14:textId="77777777" w:rsidR="00E940DC" w:rsidRPr="00E940DC" w:rsidRDefault="00E940DC" w:rsidP="00E940DC">
      <w:pPr>
        <w:numPr>
          <w:ilvl w:val="1"/>
          <w:numId w:val="2"/>
        </w:numPr>
        <w:tabs>
          <w:tab w:val="left" w:pos="1743"/>
        </w:tabs>
        <w:spacing w:before="91"/>
        <w:ind w:hanging="424"/>
        <w:rPr>
          <w:b/>
          <w:iCs/>
        </w:rPr>
      </w:pPr>
      <w:r w:rsidRPr="00155FBA">
        <w:rPr>
          <w:iCs/>
        </w:rPr>
        <w:t>Наименование</w:t>
      </w:r>
      <w:r w:rsidRPr="00155FBA">
        <w:rPr>
          <w:iCs/>
          <w:spacing w:val="-2"/>
        </w:rPr>
        <w:t xml:space="preserve"> </w:t>
      </w:r>
      <w:r w:rsidRPr="00155FBA">
        <w:rPr>
          <w:iCs/>
        </w:rPr>
        <w:t xml:space="preserve">Заказчика: </w:t>
      </w:r>
      <w:r w:rsidRPr="00E940DC">
        <w:rPr>
          <w:b/>
          <w:i/>
          <w:iCs/>
        </w:rPr>
        <w:t>Информация скрыта.</w:t>
      </w:r>
    </w:p>
    <w:p w14:paraId="5C406DFA" w14:textId="77777777" w:rsidR="00E940DC" w:rsidRPr="00155FBA" w:rsidRDefault="00E940DC" w:rsidP="00E940DC">
      <w:pPr>
        <w:numPr>
          <w:ilvl w:val="1"/>
          <w:numId w:val="2"/>
        </w:numPr>
        <w:tabs>
          <w:tab w:val="left" w:pos="1743"/>
        </w:tabs>
        <w:spacing w:before="1"/>
        <w:ind w:hanging="424"/>
        <w:rPr>
          <w:iCs/>
        </w:rPr>
      </w:pPr>
      <w:r w:rsidRPr="00155FBA">
        <w:rPr>
          <w:iCs/>
        </w:rPr>
        <w:t>Конечная</w:t>
      </w:r>
      <w:r w:rsidRPr="00155FBA">
        <w:rPr>
          <w:iCs/>
          <w:spacing w:val="-2"/>
        </w:rPr>
        <w:t xml:space="preserve"> </w:t>
      </w:r>
      <w:r w:rsidRPr="00155FBA">
        <w:rPr>
          <w:iCs/>
        </w:rPr>
        <w:t>цель</w:t>
      </w:r>
      <w:r w:rsidRPr="00155FBA">
        <w:rPr>
          <w:iCs/>
          <w:spacing w:val="-2"/>
        </w:rPr>
        <w:t xml:space="preserve"> </w:t>
      </w:r>
      <w:r w:rsidRPr="00155FBA">
        <w:rPr>
          <w:iCs/>
        </w:rPr>
        <w:t xml:space="preserve">получения услуги: </w:t>
      </w:r>
      <w:r>
        <w:rPr>
          <w:iCs/>
        </w:rPr>
        <w:t>декларирование продукции производства на ФГИС</w:t>
      </w:r>
    </w:p>
    <w:p w14:paraId="2EC800E3" w14:textId="77777777" w:rsidR="00E940DC" w:rsidRPr="00714F78" w:rsidRDefault="00E940DC" w:rsidP="00E940DC">
      <w:pPr>
        <w:numPr>
          <w:ilvl w:val="1"/>
          <w:numId w:val="2"/>
        </w:numPr>
        <w:tabs>
          <w:tab w:val="left" w:pos="1697"/>
        </w:tabs>
        <w:ind w:left="1696" w:hanging="378"/>
        <w:rPr>
          <w:iCs/>
        </w:rPr>
      </w:pPr>
      <w:r w:rsidRPr="00155FBA">
        <w:rPr>
          <w:iCs/>
          <w:spacing w:val="-3"/>
        </w:rPr>
        <w:t>Объект,</w:t>
      </w:r>
      <w:r w:rsidRPr="00155FBA">
        <w:rPr>
          <w:iCs/>
          <w:spacing w:val="-10"/>
        </w:rPr>
        <w:t xml:space="preserve"> </w:t>
      </w:r>
      <w:r w:rsidRPr="00155FBA">
        <w:rPr>
          <w:iCs/>
          <w:spacing w:val="-2"/>
        </w:rPr>
        <w:t>на</w:t>
      </w:r>
      <w:r w:rsidRPr="00155FBA">
        <w:rPr>
          <w:iCs/>
          <w:spacing w:val="-3"/>
        </w:rPr>
        <w:t xml:space="preserve"> </w:t>
      </w:r>
      <w:r w:rsidRPr="00155FBA">
        <w:rPr>
          <w:iCs/>
          <w:spacing w:val="-2"/>
        </w:rPr>
        <w:t>который</w:t>
      </w:r>
      <w:r w:rsidRPr="00155FBA">
        <w:rPr>
          <w:iCs/>
          <w:spacing w:val="-11"/>
        </w:rPr>
        <w:t xml:space="preserve"> </w:t>
      </w:r>
      <w:r w:rsidRPr="00155FBA">
        <w:rPr>
          <w:iCs/>
          <w:spacing w:val="-2"/>
        </w:rPr>
        <w:t>направлено</w:t>
      </w:r>
      <w:r w:rsidRPr="00155FBA">
        <w:rPr>
          <w:iCs/>
          <w:spacing w:val="-9"/>
        </w:rPr>
        <w:t xml:space="preserve"> </w:t>
      </w:r>
      <w:r w:rsidRPr="00155FBA">
        <w:rPr>
          <w:iCs/>
          <w:spacing w:val="-2"/>
        </w:rPr>
        <w:t>предоставление</w:t>
      </w:r>
      <w:r w:rsidRPr="00155FBA">
        <w:rPr>
          <w:iCs/>
          <w:spacing w:val="-7"/>
        </w:rPr>
        <w:t xml:space="preserve"> </w:t>
      </w:r>
      <w:r w:rsidRPr="00155FBA">
        <w:rPr>
          <w:iCs/>
          <w:spacing w:val="-2"/>
        </w:rPr>
        <w:t xml:space="preserve">услуги: </w:t>
      </w:r>
    </w:p>
    <w:p w14:paraId="49D6E1FA" w14:textId="77777777" w:rsidR="00E940DC" w:rsidRPr="00714F78" w:rsidRDefault="00E940DC" w:rsidP="00E940DC">
      <w:pPr>
        <w:tabs>
          <w:tab w:val="left" w:pos="1697"/>
        </w:tabs>
        <w:ind w:left="1696"/>
        <w:rPr>
          <w:iCs/>
        </w:rPr>
      </w:pPr>
      <w:r>
        <w:t>Встраиваемые батуты марки SKOK, модели: Walk 100х400, Круг 135, Круг 160, Круг 190, Круг 210, Квадрат 135, Квадрат 160, Квадрат 180, Квадрат 210, Прямоугольник 135х225, Восьмиугольник, Сектор 4S, Сектор 6S. Батуты в геопластике и геопластика отдельно (10 позиций).</w:t>
      </w:r>
    </w:p>
    <w:p w14:paraId="53A801AC" w14:textId="77777777" w:rsidR="00E940DC" w:rsidRPr="00714F78" w:rsidRDefault="00E940DC" w:rsidP="00E940DC">
      <w:pPr>
        <w:tabs>
          <w:tab w:val="left" w:pos="1697"/>
        </w:tabs>
        <w:ind w:left="1696"/>
        <w:rPr>
          <w:iCs/>
        </w:rPr>
      </w:pPr>
      <w:r>
        <w:rPr>
          <w:iCs/>
          <w:spacing w:val="-2"/>
        </w:rPr>
        <w:t>Продукция расположена на п</w:t>
      </w:r>
      <w:r w:rsidRPr="00155FBA">
        <w:rPr>
          <w:iCs/>
          <w:spacing w:val="-2"/>
        </w:rPr>
        <w:t>роизводств</w:t>
      </w:r>
      <w:r>
        <w:rPr>
          <w:iCs/>
          <w:spacing w:val="-2"/>
        </w:rPr>
        <w:t>е</w:t>
      </w:r>
      <w:r w:rsidRPr="00155FBA">
        <w:rPr>
          <w:iCs/>
          <w:spacing w:val="-2"/>
        </w:rPr>
        <w:t xml:space="preserve"> по адресу</w:t>
      </w:r>
      <w:r>
        <w:rPr>
          <w:iCs/>
          <w:spacing w:val="-2"/>
        </w:rPr>
        <w:t xml:space="preserve">: </w:t>
      </w:r>
      <w:r w:rsidRPr="00E940DC">
        <w:rPr>
          <w:b/>
          <w:i/>
          <w:iCs/>
          <w:spacing w:val="-2"/>
        </w:rPr>
        <w:t>Информация</w:t>
      </w:r>
      <w:r w:rsidRPr="00E940DC">
        <w:rPr>
          <w:b/>
          <w:iCs/>
          <w:spacing w:val="-2"/>
        </w:rPr>
        <w:t xml:space="preserve"> скрыта</w:t>
      </w:r>
    </w:p>
    <w:p w14:paraId="6F54F2C2" w14:textId="77777777" w:rsidR="00E940DC" w:rsidRPr="00155FBA" w:rsidRDefault="00E940DC" w:rsidP="00E940DC">
      <w:pPr>
        <w:tabs>
          <w:tab w:val="left" w:pos="1697"/>
        </w:tabs>
        <w:ind w:left="1696"/>
        <w:rPr>
          <w:iCs/>
        </w:rPr>
      </w:pPr>
    </w:p>
    <w:p w14:paraId="28F1DD10" w14:textId="77777777" w:rsidR="00E940DC" w:rsidRDefault="00E940DC" w:rsidP="00E940DC">
      <w:pPr>
        <w:tabs>
          <w:tab w:val="left" w:pos="719"/>
          <w:tab w:val="left" w:pos="3865"/>
        </w:tabs>
        <w:spacing w:before="176"/>
        <w:ind w:left="3864" w:right="200"/>
        <w:rPr>
          <w:b/>
        </w:rPr>
      </w:pPr>
      <w:r>
        <w:rPr>
          <w:b/>
        </w:rPr>
        <w:t xml:space="preserve">2. </w:t>
      </w:r>
      <w:r w:rsidRPr="00620D55">
        <w:rPr>
          <w:b/>
        </w:rPr>
        <w:t>Требования,</w:t>
      </w:r>
      <w:r w:rsidRPr="00620D55">
        <w:rPr>
          <w:b/>
          <w:spacing w:val="-4"/>
        </w:rPr>
        <w:t xml:space="preserve"> </w:t>
      </w:r>
      <w:r w:rsidRPr="00620D55">
        <w:rPr>
          <w:b/>
        </w:rPr>
        <w:t>предъявляемые</w:t>
      </w:r>
      <w:r w:rsidRPr="00620D55">
        <w:rPr>
          <w:b/>
          <w:spacing w:val="-3"/>
        </w:rPr>
        <w:t xml:space="preserve"> </w:t>
      </w:r>
      <w:r w:rsidRPr="00620D55">
        <w:rPr>
          <w:b/>
        </w:rPr>
        <w:t>к</w:t>
      </w:r>
      <w:r w:rsidRPr="00620D55">
        <w:rPr>
          <w:b/>
          <w:spacing w:val="-4"/>
        </w:rPr>
        <w:t xml:space="preserve"> </w:t>
      </w:r>
      <w:r w:rsidRPr="00620D55">
        <w:rPr>
          <w:b/>
        </w:rPr>
        <w:t>Исполнителю</w:t>
      </w:r>
    </w:p>
    <w:p w14:paraId="61BA6788" w14:textId="77777777" w:rsidR="00E940DC" w:rsidRDefault="00E940DC" w:rsidP="00E940DC">
      <w:pPr>
        <w:tabs>
          <w:tab w:val="left" w:pos="1418"/>
        </w:tabs>
        <w:ind w:left="1276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2.1 Широкая область аккредитации. </w:t>
      </w:r>
    </w:p>
    <w:p w14:paraId="4722B980" w14:textId="77777777" w:rsidR="00E940DC" w:rsidRDefault="00E940DC" w:rsidP="00E940DC">
      <w:pPr>
        <w:tabs>
          <w:tab w:val="left" w:pos="1418"/>
        </w:tabs>
        <w:ind w:left="1276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2.2 Подтверждение соответствия продукции ГОСТ Р, ТР ТС, документации производителя. </w:t>
      </w:r>
    </w:p>
    <w:p w14:paraId="1A334F53" w14:textId="77777777" w:rsidR="00E940DC" w:rsidRDefault="00E940DC" w:rsidP="00E940DC">
      <w:pPr>
        <w:tabs>
          <w:tab w:val="left" w:pos="1418"/>
        </w:tabs>
        <w:ind w:left="1276"/>
        <w:rPr>
          <w:i/>
          <w:sz w:val="24"/>
          <w:szCs w:val="28"/>
        </w:rPr>
      </w:pPr>
      <w:r>
        <w:rPr>
          <w:i/>
          <w:sz w:val="24"/>
          <w:szCs w:val="28"/>
        </w:rPr>
        <w:t>2.3 Разработка технической документации.</w:t>
      </w:r>
    </w:p>
    <w:p w14:paraId="3D76E53D" w14:textId="77777777" w:rsidR="00E940DC" w:rsidRDefault="00E940DC" w:rsidP="00E940DC">
      <w:pPr>
        <w:tabs>
          <w:tab w:val="left" w:pos="1418"/>
        </w:tabs>
        <w:ind w:left="1276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2.4 Собственная лаборатория. </w:t>
      </w:r>
    </w:p>
    <w:p w14:paraId="154536F2" w14:textId="77777777" w:rsidR="00E940DC" w:rsidRDefault="00E940DC" w:rsidP="00E940DC">
      <w:pPr>
        <w:tabs>
          <w:tab w:val="left" w:pos="1418"/>
        </w:tabs>
        <w:ind w:left="1276"/>
        <w:rPr>
          <w:i/>
          <w:sz w:val="24"/>
          <w:szCs w:val="28"/>
        </w:rPr>
      </w:pPr>
      <w:r>
        <w:rPr>
          <w:i/>
          <w:sz w:val="24"/>
          <w:szCs w:val="28"/>
        </w:rPr>
        <w:t xml:space="preserve">2.5 Масштабный опыт работы, более 3х лет. </w:t>
      </w:r>
    </w:p>
    <w:p w14:paraId="1B5996F7" w14:textId="77777777" w:rsidR="00E940DC" w:rsidRPr="00620D55" w:rsidRDefault="00E940DC" w:rsidP="00E940DC">
      <w:pPr>
        <w:tabs>
          <w:tab w:val="left" w:pos="1418"/>
        </w:tabs>
        <w:ind w:left="1276"/>
        <w:rPr>
          <w:i/>
          <w:sz w:val="24"/>
          <w:szCs w:val="28"/>
        </w:rPr>
      </w:pPr>
    </w:p>
    <w:p w14:paraId="57014C48" w14:textId="77777777" w:rsidR="00E940DC" w:rsidRDefault="00E940DC" w:rsidP="00E940DC">
      <w:pPr>
        <w:tabs>
          <w:tab w:val="left" w:pos="2608"/>
          <w:tab w:val="left" w:pos="2609"/>
        </w:tabs>
        <w:spacing w:before="138"/>
        <w:ind w:left="2608"/>
        <w:rPr>
          <w:b/>
        </w:rPr>
      </w:pPr>
      <w:r>
        <w:rPr>
          <w:b/>
        </w:rPr>
        <w:t xml:space="preserve">3. </w:t>
      </w:r>
      <w:r w:rsidRPr="00620D55">
        <w:rPr>
          <w:b/>
        </w:rPr>
        <w:t>Предоставляемые</w:t>
      </w:r>
      <w:r w:rsidRPr="00620D55">
        <w:rPr>
          <w:b/>
          <w:spacing w:val="-5"/>
        </w:rPr>
        <w:t xml:space="preserve"> </w:t>
      </w:r>
      <w:r w:rsidRPr="00620D55">
        <w:rPr>
          <w:b/>
        </w:rPr>
        <w:t>Исполнителю</w:t>
      </w:r>
      <w:r w:rsidRPr="00620D55">
        <w:rPr>
          <w:b/>
          <w:spacing w:val="-4"/>
        </w:rPr>
        <w:t xml:space="preserve"> </w:t>
      </w:r>
      <w:r w:rsidRPr="00620D55">
        <w:rPr>
          <w:b/>
        </w:rPr>
        <w:t>Заказчиком</w:t>
      </w:r>
      <w:r w:rsidRPr="00620D55">
        <w:rPr>
          <w:b/>
          <w:spacing w:val="-4"/>
        </w:rPr>
        <w:t xml:space="preserve"> </w:t>
      </w:r>
      <w:r w:rsidRPr="00620D55">
        <w:rPr>
          <w:b/>
        </w:rPr>
        <w:t>документы</w:t>
      </w:r>
      <w:r w:rsidRPr="00620D55">
        <w:rPr>
          <w:b/>
          <w:spacing w:val="-3"/>
        </w:rPr>
        <w:t xml:space="preserve"> </w:t>
      </w:r>
      <w:r w:rsidRPr="00620D55">
        <w:rPr>
          <w:b/>
        </w:rPr>
        <w:t>и материалы</w:t>
      </w:r>
    </w:p>
    <w:p w14:paraId="67D85C17" w14:textId="77777777" w:rsidR="00E940DC" w:rsidRPr="00E46888" w:rsidRDefault="00E940DC" w:rsidP="00E940DC">
      <w:pPr>
        <w:spacing w:before="139"/>
        <w:ind w:left="1228"/>
        <w:rPr>
          <w:i/>
        </w:rPr>
      </w:pPr>
      <w:r w:rsidRPr="00E46888">
        <w:rPr>
          <w:i/>
        </w:rPr>
        <w:t>3.1 Техническое задание на разработку ТУ</w:t>
      </w:r>
    </w:p>
    <w:p w14:paraId="7251DACF" w14:textId="77777777" w:rsidR="00E940DC" w:rsidRDefault="00E940DC" w:rsidP="00E940DC">
      <w:pPr>
        <w:spacing w:before="139"/>
        <w:ind w:left="508" w:firstLine="720"/>
        <w:rPr>
          <w:i/>
        </w:rPr>
      </w:pPr>
      <w:r>
        <w:rPr>
          <w:i/>
        </w:rPr>
        <w:t>3.2 Заявка на разработку обоснования безопасности.</w:t>
      </w:r>
    </w:p>
    <w:p w14:paraId="49442C16" w14:textId="77777777" w:rsidR="00E940DC" w:rsidRDefault="00E940DC" w:rsidP="00E940DC">
      <w:pPr>
        <w:spacing w:before="139"/>
        <w:ind w:left="508" w:firstLine="720"/>
        <w:rPr>
          <w:i/>
        </w:rPr>
      </w:pPr>
      <w:r>
        <w:rPr>
          <w:i/>
        </w:rPr>
        <w:t>3.3 Подписанный договор на оказание услуги.</w:t>
      </w:r>
    </w:p>
    <w:p w14:paraId="575C2F9E" w14:textId="77777777" w:rsidR="00E940DC" w:rsidRPr="00E940DC" w:rsidRDefault="00E940DC" w:rsidP="00E940DC">
      <w:pPr>
        <w:spacing w:before="139"/>
        <w:ind w:left="508" w:firstLine="720"/>
        <w:rPr>
          <w:i/>
        </w:rPr>
      </w:pPr>
      <w:r>
        <w:rPr>
          <w:i/>
        </w:rPr>
        <w:t>3.4 Продукция для проведения испытаний</w:t>
      </w:r>
    </w:p>
    <w:p w14:paraId="069BA242" w14:textId="77777777" w:rsidR="00E940DC" w:rsidRDefault="00E940DC" w:rsidP="00E940DC">
      <w:pPr>
        <w:rPr>
          <w:i/>
          <w:sz w:val="24"/>
          <w:szCs w:val="28"/>
        </w:rPr>
      </w:pPr>
    </w:p>
    <w:p w14:paraId="1BAC79FF" w14:textId="77777777" w:rsidR="00E940DC" w:rsidRDefault="00E940DC" w:rsidP="00E940DC">
      <w:pPr>
        <w:rPr>
          <w:i/>
          <w:sz w:val="24"/>
          <w:szCs w:val="28"/>
        </w:rPr>
      </w:pPr>
    </w:p>
    <w:p w14:paraId="42D0F212" w14:textId="77777777" w:rsidR="00E940DC" w:rsidRDefault="00E940DC" w:rsidP="00E940DC">
      <w:pPr>
        <w:rPr>
          <w:i/>
          <w:sz w:val="24"/>
          <w:szCs w:val="28"/>
        </w:rPr>
      </w:pPr>
    </w:p>
    <w:p w14:paraId="64E36C7C" w14:textId="77777777" w:rsidR="00E940DC" w:rsidRPr="00620D55" w:rsidRDefault="00E940DC" w:rsidP="00E940DC">
      <w:pPr>
        <w:spacing w:before="140"/>
        <w:ind w:left="4368"/>
        <w:rPr>
          <w:b/>
        </w:rPr>
      </w:pPr>
      <w:r>
        <w:rPr>
          <w:b/>
        </w:rPr>
        <w:t xml:space="preserve">4. </w:t>
      </w:r>
      <w:r w:rsidRPr="00620D55">
        <w:rPr>
          <w:b/>
        </w:rPr>
        <w:t>Состав</w:t>
      </w:r>
      <w:r w:rsidRPr="00620D55">
        <w:rPr>
          <w:b/>
          <w:spacing w:val="-2"/>
        </w:rPr>
        <w:t xml:space="preserve"> </w:t>
      </w:r>
      <w:r w:rsidRPr="00620D55">
        <w:rPr>
          <w:b/>
        </w:rPr>
        <w:t>и</w:t>
      </w:r>
      <w:r w:rsidRPr="00620D55">
        <w:rPr>
          <w:b/>
          <w:spacing w:val="-5"/>
        </w:rPr>
        <w:t xml:space="preserve"> </w:t>
      </w:r>
      <w:r w:rsidRPr="00620D55">
        <w:rPr>
          <w:b/>
        </w:rPr>
        <w:t>содержание</w:t>
      </w:r>
      <w:r w:rsidRPr="00620D55">
        <w:rPr>
          <w:b/>
          <w:spacing w:val="-3"/>
        </w:rPr>
        <w:t xml:space="preserve"> </w:t>
      </w:r>
      <w:r w:rsidRPr="00620D55">
        <w:rPr>
          <w:b/>
        </w:rPr>
        <w:t>мероприятий</w:t>
      </w:r>
    </w:p>
    <w:p w14:paraId="03C5C9FC" w14:textId="77777777" w:rsidR="00E940DC" w:rsidRDefault="00E940DC" w:rsidP="00E940DC">
      <w:pPr>
        <w:tabs>
          <w:tab w:val="left" w:pos="2394"/>
        </w:tabs>
        <w:spacing w:after="100" w:afterAutospacing="1" w:line="233" w:lineRule="auto"/>
        <w:ind w:firstLine="567"/>
        <w:contextualSpacing/>
        <w:jc w:val="both"/>
      </w:pPr>
      <w:r>
        <w:t>Вспомогательная оснастка поста сварщика поставляется в комплекте:</w:t>
      </w:r>
    </w:p>
    <w:p w14:paraId="55E28277" w14:textId="77777777" w:rsidR="00E940DC" w:rsidRPr="00620D55" w:rsidRDefault="00E940DC" w:rsidP="00E940DC">
      <w:pPr>
        <w:rPr>
          <w:b/>
          <w:sz w:val="14"/>
          <w:szCs w:val="28"/>
        </w:rPr>
      </w:pPr>
    </w:p>
    <w:tbl>
      <w:tblPr>
        <w:tblStyle w:val="TableNormal"/>
        <w:tblW w:w="10348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602"/>
        <w:gridCol w:w="4769"/>
      </w:tblGrid>
      <w:tr w:rsidR="00E940DC" w:rsidRPr="00620D55" w14:paraId="2718E252" w14:textId="77777777" w:rsidTr="00E940DC">
        <w:trPr>
          <w:trHeight w:val="969"/>
        </w:trPr>
        <w:tc>
          <w:tcPr>
            <w:tcW w:w="567" w:type="dxa"/>
          </w:tcPr>
          <w:p w14:paraId="6DB3F8BA" w14:textId="77777777" w:rsidR="00E940DC" w:rsidRPr="00620D55" w:rsidRDefault="00E940DC" w:rsidP="005B3D2F">
            <w:pPr>
              <w:spacing w:before="3"/>
              <w:ind w:left="90"/>
              <w:rPr>
                <w:b/>
              </w:rPr>
            </w:pPr>
            <w:r w:rsidRPr="00620D55">
              <w:rPr>
                <w:b/>
              </w:rPr>
              <w:t>№</w:t>
            </w:r>
            <w:r w:rsidRPr="00620D55">
              <w:rPr>
                <w:b/>
                <w:spacing w:val="-1"/>
              </w:rPr>
              <w:t xml:space="preserve"> </w:t>
            </w:r>
            <w:r w:rsidRPr="00620D55">
              <w:rPr>
                <w:b/>
              </w:rPr>
              <w:t>п/п</w:t>
            </w:r>
          </w:p>
        </w:tc>
        <w:tc>
          <w:tcPr>
            <w:tcW w:w="2410" w:type="dxa"/>
          </w:tcPr>
          <w:p w14:paraId="2C59EE2F" w14:textId="77777777" w:rsidR="00E940DC" w:rsidRPr="00620D55" w:rsidRDefault="00E940DC" w:rsidP="005B3D2F">
            <w:pPr>
              <w:spacing w:before="1"/>
              <w:ind w:left="121"/>
              <w:rPr>
                <w:b/>
              </w:rPr>
            </w:pPr>
            <w:r w:rsidRPr="00620D55">
              <w:rPr>
                <w:b/>
              </w:rPr>
              <w:t>Наименование</w:t>
            </w:r>
            <w:r w:rsidRPr="00620D55">
              <w:rPr>
                <w:b/>
                <w:spacing w:val="-2"/>
              </w:rPr>
              <w:t xml:space="preserve"> </w:t>
            </w:r>
            <w:r w:rsidRPr="00620D55">
              <w:rPr>
                <w:b/>
              </w:rPr>
              <w:t>мероприятия</w:t>
            </w:r>
          </w:p>
        </w:tc>
        <w:tc>
          <w:tcPr>
            <w:tcW w:w="2602" w:type="dxa"/>
          </w:tcPr>
          <w:p w14:paraId="1113493C" w14:textId="77777777" w:rsidR="00E940DC" w:rsidRPr="00620D55" w:rsidRDefault="00E940DC" w:rsidP="005B3D2F">
            <w:pPr>
              <w:spacing w:before="3" w:line="276" w:lineRule="auto"/>
              <w:ind w:right="-9"/>
              <w:jc w:val="center"/>
              <w:rPr>
                <w:b/>
                <w:lang w:val="ru-RU"/>
              </w:rPr>
            </w:pPr>
            <w:r w:rsidRPr="00620D55">
              <w:rPr>
                <w:b/>
                <w:lang w:val="ru-RU"/>
              </w:rPr>
              <w:t>Период выполнения (указываетс</w:t>
            </w:r>
            <w:r>
              <w:rPr>
                <w:b/>
                <w:lang w:val="ru-RU"/>
              </w:rPr>
              <w:t xml:space="preserve">я </w:t>
            </w:r>
            <w:r w:rsidRPr="00620D55">
              <w:rPr>
                <w:b/>
                <w:lang w:val="ru-RU"/>
              </w:rPr>
              <w:t>кол</w:t>
            </w:r>
            <w:r>
              <w:rPr>
                <w:b/>
                <w:lang w:val="ru-RU"/>
              </w:rPr>
              <w:t>-</w:t>
            </w:r>
            <w:r w:rsidRPr="00620D55">
              <w:rPr>
                <w:b/>
                <w:lang w:val="ru-RU"/>
              </w:rPr>
              <w:t>во календарных дней с</w:t>
            </w:r>
            <w:r w:rsidRPr="00620D55">
              <w:rPr>
                <w:b/>
                <w:spacing w:val="1"/>
                <w:lang w:val="ru-RU"/>
              </w:rPr>
              <w:t xml:space="preserve"> </w:t>
            </w:r>
            <w:r w:rsidRPr="00620D55">
              <w:rPr>
                <w:b/>
                <w:lang w:val="ru-RU"/>
              </w:rPr>
              <w:t>даты</w:t>
            </w:r>
            <w:r w:rsidRPr="00620D55">
              <w:rPr>
                <w:b/>
                <w:spacing w:val="-1"/>
                <w:lang w:val="ru-RU"/>
              </w:rPr>
              <w:t xml:space="preserve"> </w:t>
            </w:r>
            <w:r w:rsidRPr="00620D55">
              <w:rPr>
                <w:b/>
                <w:lang w:val="ru-RU"/>
              </w:rPr>
              <w:t>подписания</w:t>
            </w:r>
            <w:r w:rsidRPr="00620D55">
              <w:rPr>
                <w:b/>
                <w:spacing w:val="-1"/>
                <w:lang w:val="ru-RU"/>
              </w:rPr>
              <w:t xml:space="preserve"> </w:t>
            </w:r>
            <w:r w:rsidRPr="00620D55">
              <w:rPr>
                <w:b/>
                <w:lang w:val="ru-RU"/>
              </w:rPr>
              <w:t>Договора)</w:t>
            </w:r>
          </w:p>
        </w:tc>
        <w:tc>
          <w:tcPr>
            <w:tcW w:w="4769" w:type="dxa"/>
          </w:tcPr>
          <w:p w14:paraId="2BED3334" w14:textId="77777777" w:rsidR="00E940DC" w:rsidRDefault="00E940DC" w:rsidP="005B3D2F">
            <w:pPr>
              <w:spacing w:before="3" w:line="276" w:lineRule="auto"/>
              <w:ind w:left="379" w:right="10" w:firstLine="204"/>
              <w:jc w:val="center"/>
              <w:rPr>
                <w:b/>
                <w:lang w:val="ru-RU"/>
              </w:rPr>
            </w:pPr>
          </w:p>
          <w:p w14:paraId="45D21267" w14:textId="77777777" w:rsidR="00E940DC" w:rsidRPr="00620D55" w:rsidRDefault="00E940DC" w:rsidP="005B3D2F">
            <w:pPr>
              <w:spacing w:before="3" w:line="276" w:lineRule="auto"/>
              <w:ind w:left="379" w:right="10" w:firstLine="204"/>
              <w:jc w:val="center"/>
              <w:rPr>
                <w:b/>
              </w:rPr>
            </w:pPr>
            <w:r w:rsidRPr="00620D55">
              <w:rPr>
                <w:b/>
              </w:rPr>
              <w:t>Форма</w:t>
            </w:r>
            <w:r w:rsidRPr="00620D55">
              <w:rPr>
                <w:b/>
                <w:spacing w:val="1"/>
              </w:rPr>
              <w:t xml:space="preserve"> </w:t>
            </w:r>
            <w:r w:rsidRPr="00620D55">
              <w:rPr>
                <w:b/>
              </w:rPr>
              <w:t>результата</w:t>
            </w:r>
          </w:p>
        </w:tc>
      </w:tr>
      <w:tr w:rsidR="00E940DC" w:rsidRPr="00620D55" w14:paraId="7D5A5583" w14:textId="77777777" w:rsidTr="00E940DC">
        <w:trPr>
          <w:trHeight w:val="270"/>
        </w:trPr>
        <w:tc>
          <w:tcPr>
            <w:tcW w:w="567" w:type="dxa"/>
          </w:tcPr>
          <w:p w14:paraId="00AF22A8" w14:textId="77777777" w:rsidR="00E940DC" w:rsidRPr="00620D55" w:rsidRDefault="00E940DC" w:rsidP="005B3D2F">
            <w:pPr>
              <w:spacing w:before="1" w:line="250" w:lineRule="exact"/>
              <w:ind w:left="21"/>
              <w:jc w:val="center"/>
              <w:rPr>
                <w:b/>
              </w:rPr>
            </w:pPr>
            <w:r w:rsidRPr="00620D55">
              <w:rPr>
                <w:b/>
              </w:rPr>
              <w:t>1</w:t>
            </w:r>
          </w:p>
        </w:tc>
        <w:tc>
          <w:tcPr>
            <w:tcW w:w="2410" w:type="dxa"/>
          </w:tcPr>
          <w:p w14:paraId="59D149B7" w14:textId="77777777" w:rsidR="00E940DC" w:rsidRPr="003611C3" w:rsidRDefault="00E940DC" w:rsidP="005B3D2F">
            <w:pPr>
              <w:rPr>
                <w:sz w:val="20"/>
                <w:lang w:val="ru-RU"/>
              </w:rPr>
            </w:pPr>
            <w:r>
              <w:t>Разработка Технических условий</w:t>
            </w:r>
          </w:p>
        </w:tc>
        <w:tc>
          <w:tcPr>
            <w:tcW w:w="2602" w:type="dxa"/>
          </w:tcPr>
          <w:p w14:paraId="4D05E4A5" w14:textId="77777777" w:rsidR="00E940DC" w:rsidRPr="005F4252" w:rsidRDefault="00E940DC" w:rsidP="005B3D2F">
            <w:pPr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</w:t>
            </w:r>
          </w:p>
        </w:tc>
        <w:tc>
          <w:tcPr>
            <w:tcW w:w="4769" w:type="dxa"/>
          </w:tcPr>
          <w:p w14:paraId="76217A36" w14:textId="77777777" w:rsidR="00E940DC" w:rsidRPr="005F4252" w:rsidRDefault="00E940DC" w:rsidP="005B3D2F">
            <w:pPr>
              <w:rPr>
                <w:sz w:val="20"/>
                <w:lang w:val="ru-RU"/>
              </w:rPr>
            </w:pPr>
            <w:r>
              <w:rPr>
                <w:lang w:val="ru-RU"/>
              </w:rPr>
              <w:t>Документация по техническим условиям в бумажном и электронном виде</w:t>
            </w:r>
          </w:p>
        </w:tc>
      </w:tr>
      <w:tr w:rsidR="00E940DC" w:rsidRPr="00620D55" w14:paraId="6D8DA10C" w14:textId="77777777" w:rsidTr="00E940DC">
        <w:trPr>
          <w:trHeight w:val="277"/>
        </w:trPr>
        <w:tc>
          <w:tcPr>
            <w:tcW w:w="567" w:type="dxa"/>
          </w:tcPr>
          <w:p w14:paraId="0D8F7203" w14:textId="77777777" w:rsidR="00E940DC" w:rsidRPr="00620D55" w:rsidRDefault="00E940DC" w:rsidP="005B3D2F">
            <w:pPr>
              <w:spacing w:before="1"/>
              <w:ind w:left="21"/>
              <w:jc w:val="center"/>
              <w:rPr>
                <w:b/>
              </w:rPr>
            </w:pPr>
            <w:r w:rsidRPr="00620D55">
              <w:rPr>
                <w:b/>
              </w:rPr>
              <w:t>2</w:t>
            </w:r>
          </w:p>
        </w:tc>
        <w:tc>
          <w:tcPr>
            <w:tcW w:w="2410" w:type="dxa"/>
          </w:tcPr>
          <w:p w14:paraId="53159476" w14:textId="77777777" w:rsidR="00E940DC" w:rsidRPr="008769A5" w:rsidRDefault="00E940DC" w:rsidP="005B3D2F">
            <w:pPr>
              <w:rPr>
                <w:sz w:val="20"/>
                <w:lang w:val="ru-RU"/>
              </w:rPr>
            </w:pPr>
            <w:r>
              <w:t>Разработка Обоснования Безопасности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2602" w:type="dxa"/>
          </w:tcPr>
          <w:p w14:paraId="7DED559F" w14:textId="77777777" w:rsidR="00E940DC" w:rsidRPr="00620D55" w:rsidRDefault="00E940DC" w:rsidP="005B3D2F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14</w:t>
            </w:r>
          </w:p>
        </w:tc>
        <w:tc>
          <w:tcPr>
            <w:tcW w:w="4769" w:type="dxa"/>
          </w:tcPr>
          <w:p w14:paraId="14FA9E0A" w14:textId="77777777" w:rsidR="00E940DC" w:rsidRPr="005B4219" w:rsidRDefault="00E940DC" w:rsidP="005B3D2F">
            <w:pPr>
              <w:tabs>
                <w:tab w:val="left" w:pos="2394"/>
              </w:tabs>
              <w:spacing w:after="100" w:afterAutospacing="1" w:line="233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Документация по обоснованию безопасности в бумажном и электронном виде</w:t>
            </w:r>
          </w:p>
        </w:tc>
      </w:tr>
      <w:tr w:rsidR="00E940DC" w:rsidRPr="00620D55" w14:paraId="5B89620C" w14:textId="77777777" w:rsidTr="00E940DC">
        <w:trPr>
          <w:trHeight w:val="266"/>
        </w:trPr>
        <w:tc>
          <w:tcPr>
            <w:tcW w:w="567" w:type="dxa"/>
          </w:tcPr>
          <w:p w14:paraId="6D684B22" w14:textId="77777777" w:rsidR="00E940DC" w:rsidRPr="00620D55" w:rsidRDefault="00E940DC" w:rsidP="005B3D2F">
            <w:pPr>
              <w:spacing w:before="1" w:line="245" w:lineRule="exact"/>
              <w:ind w:left="21"/>
              <w:jc w:val="center"/>
              <w:rPr>
                <w:b/>
              </w:rPr>
            </w:pPr>
            <w:r w:rsidRPr="00620D55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</w:tcPr>
          <w:p w14:paraId="55174844" w14:textId="77777777" w:rsidR="00E940DC" w:rsidRPr="005B4219" w:rsidRDefault="00E940DC" w:rsidP="005B3D2F">
            <w:pPr>
              <w:rPr>
                <w:sz w:val="18"/>
                <w:lang w:val="ru-RU"/>
              </w:rPr>
            </w:pPr>
            <w:r>
              <w:rPr>
                <w:lang w:val="ru-RU"/>
              </w:rPr>
              <w:t>П</w:t>
            </w:r>
            <w:r w:rsidRPr="005B4219">
              <w:rPr>
                <w:lang w:val="ru-RU"/>
              </w:rPr>
              <w:t xml:space="preserve">роведение комплекса мероприятий по оформлению результатов испытаний </w:t>
            </w:r>
          </w:p>
        </w:tc>
        <w:tc>
          <w:tcPr>
            <w:tcW w:w="2602" w:type="dxa"/>
          </w:tcPr>
          <w:p w14:paraId="793C4EB6" w14:textId="77777777" w:rsidR="00E940DC" w:rsidRPr="00F2130A" w:rsidRDefault="00E940DC" w:rsidP="005B3D2F">
            <w:pPr>
              <w:jc w:val="center"/>
              <w:rPr>
                <w:sz w:val="18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4769" w:type="dxa"/>
          </w:tcPr>
          <w:p w14:paraId="19A49F8B" w14:textId="1814DBEA" w:rsidR="00E940DC" w:rsidRPr="005B4219" w:rsidRDefault="00E940DC" w:rsidP="005B3D2F">
            <w:pPr>
              <w:tabs>
                <w:tab w:val="left" w:pos="2394"/>
              </w:tabs>
              <w:spacing w:after="100" w:afterAutospacing="1" w:line="233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Протокол испытаний, Декларация</w:t>
            </w:r>
            <w:r w:rsidRPr="005B4219">
              <w:rPr>
                <w:lang w:val="ru-RU"/>
              </w:rPr>
              <w:t xml:space="preserve"> о Соответствии ТР ТС 0</w:t>
            </w:r>
            <w:r w:rsidR="00CE04EA">
              <w:rPr>
                <w:lang w:val="ru-RU"/>
              </w:rPr>
              <w:t>42</w:t>
            </w:r>
            <w:r w:rsidRPr="005B4219">
              <w:rPr>
                <w:lang w:val="ru-RU"/>
              </w:rPr>
              <w:t>/201</w:t>
            </w:r>
            <w:r w:rsidR="00CE04EA">
              <w:rPr>
                <w:lang w:val="ru-RU"/>
              </w:rPr>
              <w:t>7</w:t>
            </w:r>
            <w:r w:rsidRPr="005B4219">
              <w:rPr>
                <w:lang w:val="ru-RU"/>
              </w:rPr>
              <w:t xml:space="preserve"> </w:t>
            </w:r>
            <w:r w:rsidR="006B0707">
              <w:rPr>
                <w:lang w:val="ru-RU"/>
              </w:rPr>
              <w:t>«</w:t>
            </w:r>
            <w:r w:rsidR="006B0707" w:rsidRPr="006B0707">
              <w:rPr>
                <w:lang w:val="ru-RU"/>
              </w:rPr>
              <w:t>О безопасности оборудования для детских игровых площадок</w:t>
            </w:r>
            <w:r w:rsidR="00CE04EA" w:rsidRPr="00CE04EA">
              <w:rPr>
                <w:lang w:val="ru-RU"/>
              </w:rPr>
              <w:t>"</w:t>
            </w:r>
          </w:p>
        </w:tc>
      </w:tr>
      <w:tr w:rsidR="00E940DC" w:rsidRPr="00620D55" w14:paraId="5179B8EA" w14:textId="77777777" w:rsidTr="00E940DC">
        <w:trPr>
          <w:trHeight w:val="266"/>
        </w:trPr>
        <w:tc>
          <w:tcPr>
            <w:tcW w:w="2977" w:type="dxa"/>
            <w:gridSpan w:val="2"/>
          </w:tcPr>
          <w:p w14:paraId="40835C4C" w14:textId="77777777" w:rsidR="00E940DC" w:rsidRPr="00276D5D" w:rsidRDefault="00E940DC" w:rsidP="005B3D2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7371" w:type="dxa"/>
            <w:gridSpan w:val="2"/>
          </w:tcPr>
          <w:p w14:paraId="0A78A5B5" w14:textId="77777777" w:rsidR="00E940DC" w:rsidRPr="00F2130A" w:rsidRDefault="00E940DC" w:rsidP="005B3D2F">
            <w:pPr>
              <w:tabs>
                <w:tab w:val="left" w:pos="2394"/>
              </w:tabs>
              <w:spacing w:after="100" w:afterAutospacing="1" w:line="233" w:lineRule="auto"/>
              <w:contextualSpacing/>
              <w:jc w:val="center"/>
            </w:pPr>
            <w:r>
              <w:t>40</w:t>
            </w:r>
          </w:p>
        </w:tc>
      </w:tr>
    </w:tbl>
    <w:p w14:paraId="45B7D0A2" w14:textId="77777777" w:rsidR="00E940DC" w:rsidRDefault="00E940DC" w:rsidP="00E940DC">
      <w:pPr>
        <w:spacing w:before="118"/>
        <w:ind w:left="3973"/>
        <w:rPr>
          <w:b/>
        </w:rPr>
      </w:pPr>
    </w:p>
    <w:p w14:paraId="37CBB8B5" w14:textId="77777777" w:rsidR="00E940DC" w:rsidRDefault="00E940DC" w:rsidP="00E940DC">
      <w:pPr>
        <w:spacing w:before="118"/>
        <w:ind w:left="3973"/>
        <w:rPr>
          <w:b/>
        </w:rPr>
      </w:pPr>
    </w:p>
    <w:p w14:paraId="1D79DA23" w14:textId="77777777" w:rsidR="00E940DC" w:rsidRPr="00620D55" w:rsidRDefault="00E940DC" w:rsidP="00E940DC">
      <w:pPr>
        <w:spacing w:before="118"/>
        <w:ind w:left="3973"/>
        <w:rPr>
          <w:b/>
        </w:rPr>
      </w:pPr>
      <w:r>
        <w:rPr>
          <w:b/>
        </w:rPr>
        <w:t xml:space="preserve">5. </w:t>
      </w:r>
      <w:r w:rsidRPr="00620D55">
        <w:rPr>
          <w:b/>
        </w:rPr>
        <w:t>Требования</w:t>
      </w:r>
      <w:r w:rsidRPr="00620D55">
        <w:rPr>
          <w:b/>
          <w:spacing w:val="-4"/>
        </w:rPr>
        <w:t xml:space="preserve"> </w:t>
      </w:r>
      <w:r w:rsidRPr="00620D55">
        <w:rPr>
          <w:b/>
        </w:rPr>
        <w:t>к</w:t>
      </w:r>
      <w:r w:rsidRPr="00620D55">
        <w:rPr>
          <w:b/>
          <w:spacing w:val="-3"/>
        </w:rPr>
        <w:t xml:space="preserve"> </w:t>
      </w:r>
      <w:r w:rsidRPr="00620D55">
        <w:rPr>
          <w:b/>
        </w:rPr>
        <w:t>результатам</w:t>
      </w:r>
      <w:r w:rsidRPr="00620D55">
        <w:rPr>
          <w:b/>
          <w:spacing w:val="-1"/>
        </w:rPr>
        <w:t xml:space="preserve"> </w:t>
      </w:r>
      <w:r w:rsidRPr="00620D55">
        <w:rPr>
          <w:b/>
        </w:rPr>
        <w:t>работ</w:t>
      </w:r>
    </w:p>
    <w:p w14:paraId="66B23725" w14:textId="77777777" w:rsidR="00E940DC" w:rsidRPr="00620D55" w:rsidRDefault="00E940DC" w:rsidP="00E940DC">
      <w:pPr>
        <w:spacing w:before="11"/>
        <w:rPr>
          <w:b/>
          <w:sz w:val="23"/>
          <w:szCs w:val="28"/>
        </w:rPr>
      </w:pPr>
    </w:p>
    <w:p w14:paraId="5DFA7CC0" w14:textId="77777777" w:rsidR="00E940DC" w:rsidRDefault="00E940DC" w:rsidP="00E940DC">
      <w:pPr>
        <w:numPr>
          <w:ilvl w:val="0"/>
          <w:numId w:val="1"/>
        </w:numPr>
        <w:tabs>
          <w:tab w:val="left" w:pos="1575"/>
        </w:tabs>
        <w:spacing w:line="276" w:lineRule="auto"/>
        <w:ind w:right="708" w:firstLine="564"/>
        <w:jc w:val="both"/>
        <w:rPr>
          <w:i/>
        </w:rPr>
      </w:pPr>
      <w:r>
        <w:rPr>
          <w:i/>
        </w:rPr>
        <w:t xml:space="preserve">Предоставляется протокол испытаний. </w:t>
      </w:r>
    </w:p>
    <w:p w14:paraId="6D90CAAF" w14:textId="77777777" w:rsidR="00E940DC" w:rsidRDefault="00E940DC" w:rsidP="00E940DC">
      <w:pPr>
        <w:numPr>
          <w:ilvl w:val="0"/>
          <w:numId w:val="1"/>
        </w:numPr>
        <w:tabs>
          <w:tab w:val="left" w:pos="1575"/>
        </w:tabs>
        <w:spacing w:line="276" w:lineRule="auto"/>
        <w:ind w:right="708" w:firstLine="564"/>
        <w:jc w:val="both"/>
        <w:rPr>
          <w:i/>
        </w:rPr>
      </w:pPr>
      <w:r>
        <w:rPr>
          <w:i/>
        </w:rPr>
        <w:t>Заполненная декларация о соответствии продукции.</w:t>
      </w:r>
    </w:p>
    <w:p w14:paraId="66BC7BDB" w14:textId="77777777" w:rsidR="00E940DC" w:rsidRPr="00620D55" w:rsidRDefault="00E940DC" w:rsidP="00E940DC">
      <w:pPr>
        <w:numPr>
          <w:ilvl w:val="0"/>
          <w:numId w:val="1"/>
        </w:numPr>
        <w:tabs>
          <w:tab w:val="left" w:pos="1575"/>
        </w:tabs>
        <w:spacing w:line="276" w:lineRule="auto"/>
        <w:ind w:right="708" w:firstLine="564"/>
        <w:jc w:val="both"/>
        <w:rPr>
          <w:i/>
        </w:rPr>
      </w:pPr>
      <w:r>
        <w:rPr>
          <w:i/>
        </w:rPr>
        <w:t>Акт выполненных работ (в 3х экземплярах) подписанный Исполнителем и заверенный Заказчиком.</w:t>
      </w:r>
    </w:p>
    <w:p w14:paraId="67E86A21" w14:textId="77777777" w:rsidR="00E940DC" w:rsidRPr="00620D55" w:rsidRDefault="00E940DC" w:rsidP="00E940DC">
      <w:pPr>
        <w:rPr>
          <w:i/>
          <w:sz w:val="20"/>
          <w:szCs w:val="28"/>
        </w:rPr>
      </w:pPr>
    </w:p>
    <w:p w14:paraId="5A3C7191" w14:textId="77777777" w:rsidR="00E940DC" w:rsidRDefault="00E940DC" w:rsidP="00E940DC">
      <w:pPr>
        <w:tabs>
          <w:tab w:val="left" w:pos="2394"/>
        </w:tabs>
        <w:spacing w:after="100" w:afterAutospacing="1" w:line="233" w:lineRule="auto"/>
        <w:ind w:firstLine="567"/>
        <w:contextualSpacing/>
        <w:jc w:val="both"/>
      </w:pPr>
    </w:p>
    <w:p w14:paraId="5BDDB1FF" w14:textId="77777777" w:rsidR="00E940DC" w:rsidRPr="00D27246" w:rsidRDefault="00E940DC" w:rsidP="00E940DC">
      <w:pPr>
        <w:widowControl/>
        <w:spacing w:line="276" w:lineRule="auto"/>
        <w:rPr>
          <w:i/>
          <w:sz w:val="28"/>
          <w:szCs w:val="28"/>
        </w:rPr>
      </w:pPr>
    </w:p>
    <w:p w14:paraId="63027A2C" w14:textId="77777777" w:rsidR="00B17BF4" w:rsidRDefault="00B17BF4"/>
    <w:sectPr w:rsidR="00B1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F0FFE" w14:textId="77777777" w:rsidR="00E940DC" w:rsidRDefault="00E940DC" w:rsidP="00E940DC">
      <w:r>
        <w:separator/>
      </w:r>
    </w:p>
  </w:endnote>
  <w:endnote w:type="continuationSeparator" w:id="0">
    <w:p w14:paraId="4ABA842A" w14:textId="77777777" w:rsidR="00E940DC" w:rsidRDefault="00E940DC" w:rsidP="00E9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D175" w14:textId="77777777" w:rsidR="00E940DC" w:rsidRDefault="00E940DC" w:rsidP="00E940DC">
      <w:r>
        <w:separator/>
      </w:r>
    </w:p>
  </w:footnote>
  <w:footnote w:type="continuationSeparator" w:id="0">
    <w:p w14:paraId="50FA5CA4" w14:textId="77777777" w:rsidR="00E940DC" w:rsidRDefault="00E940DC" w:rsidP="00E940DC">
      <w:r>
        <w:continuationSeparator/>
      </w:r>
    </w:p>
  </w:footnote>
  <w:footnote w:id="1">
    <w:p w14:paraId="0EAD5989" w14:textId="77777777" w:rsidR="00E940DC" w:rsidRPr="007A63C6" w:rsidRDefault="00E940DC" w:rsidP="00E940DC">
      <w:pPr>
        <w:pStyle w:val="a4"/>
        <w:rPr>
          <w:rFonts w:ascii="Times New Roman" w:hAnsi="Times New Roman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rFonts w:hint="default"/>
        <w:lang w:val="ru-RU" w:eastAsia="en-US" w:bidi="ar-SA"/>
      </w:rPr>
    </w:lvl>
  </w:abstractNum>
  <w:abstractNum w:abstractNumId="1" w15:restartNumberingAfterBreak="0">
    <w:nsid w:val="271F13F1"/>
    <w:multiLevelType w:val="hybridMultilevel"/>
    <w:tmpl w:val="5154868C"/>
    <w:lvl w:ilvl="0" w:tplc="0AEE9F2A">
      <w:numFmt w:val="bullet"/>
      <w:lvlText w:val="-"/>
      <w:lvlJc w:val="left"/>
      <w:pPr>
        <w:ind w:left="755" w:hanging="125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3189C1C">
      <w:numFmt w:val="bullet"/>
      <w:lvlText w:val="•"/>
      <w:lvlJc w:val="left"/>
      <w:pPr>
        <w:ind w:left="1855" w:hanging="125"/>
      </w:pPr>
      <w:rPr>
        <w:rFonts w:hint="default"/>
        <w:lang w:val="ru-RU" w:eastAsia="en-US" w:bidi="ar-SA"/>
      </w:rPr>
    </w:lvl>
    <w:lvl w:ilvl="2" w:tplc="6C6E2C74">
      <w:numFmt w:val="bullet"/>
      <w:lvlText w:val="•"/>
      <w:lvlJc w:val="left"/>
      <w:pPr>
        <w:ind w:left="2950" w:hanging="125"/>
      </w:pPr>
      <w:rPr>
        <w:rFonts w:hint="default"/>
        <w:lang w:val="ru-RU" w:eastAsia="en-US" w:bidi="ar-SA"/>
      </w:rPr>
    </w:lvl>
    <w:lvl w:ilvl="3" w:tplc="AD6A47C2">
      <w:numFmt w:val="bullet"/>
      <w:lvlText w:val="•"/>
      <w:lvlJc w:val="left"/>
      <w:pPr>
        <w:ind w:left="4045" w:hanging="125"/>
      </w:pPr>
      <w:rPr>
        <w:rFonts w:hint="default"/>
        <w:lang w:val="ru-RU" w:eastAsia="en-US" w:bidi="ar-SA"/>
      </w:rPr>
    </w:lvl>
    <w:lvl w:ilvl="4" w:tplc="3B50DF0A">
      <w:numFmt w:val="bullet"/>
      <w:lvlText w:val="•"/>
      <w:lvlJc w:val="left"/>
      <w:pPr>
        <w:ind w:left="5140" w:hanging="125"/>
      </w:pPr>
      <w:rPr>
        <w:rFonts w:hint="default"/>
        <w:lang w:val="ru-RU" w:eastAsia="en-US" w:bidi="ar-SA"/>
      </w:rPr>
    </w:lvl>
    <w:lvl w:ilvl="5" w:tplc="320AF704">
      <w:numFmt w:val="bullet"/>
      <w:lvlText w:val="•"/>
      <w:lvlJc w:val="left"/>
      <w:pPr>
        <w:ind w:left="6235" w:hanging="125"/>
      </w:pPr>
      <w:rPr>
        <w:rFonts w:hint="default"/>
        <w:lang w:val="ru-RU" w:eastAsia="en-US" w:bidi="ar-SA"/>
      </w:rPr>
    </w:lvl>
    <w:lvl w:ilvl="6" w:tplc="DBE0BB8A">
      <w:numFmt w:val="bullet"/>
      <w:lvlText w:val="•"/>
      <w:lvlJc w:val="left"/>
      <w:pPr>
        <w:ind w:left="7330" w:hanging="125"/>
      </w:pPr>
      <w:rPr>
        <w:rFonts w:hint="default"/>
        <w:lang w:val="ru-RU" w:eastAsia="en-US" w:bidi="ar-SA"/>
      </w:rPr>
    </w:lvl>
    <w:lvl w:ilvl="7" w:tplc="2610A552">
      <w:numFmt w:val="bullet"/>
      <w:lvlText w:val="•"/>
      <w:lvlJc w:val="left"/>
      <w:pPr>
        <w:ind w:left="8425" w:hanging="125"/>
      </w:pPr>
      <w:rPr>
        <w:rFonts w:hint="default"/>
        <w:lang w:val="ru-RU" w:eastAsia="en-US" w:bidi="ar-SA"/>
      </w:rPr>
    </w:lvl>
    <w:lvl w:ilvl="8" w:tplc="D2A0F2BA">
      <w:numFmt w:val="bullet"/>
      <w:lvlText w:val="•"/>
      <w:lvlJc w:val="left"/>
      <w:pPr>
        <w:ind w:left="9520" w:hanging="125"/>
      </w:pPr>
      <w:rPr>
        <w:rFonts w:hint="default"/>
        <w:lang w:val="ru-RU" w:eastAsia="en-US" w:bidi="ar-SA"/>
      </w:rPr>
    </w:lvl>
  </w:abstractNum>
  <w:num w:numId="1" w16cid:durableId="1176193517">
    <w:abstractNumId w:val="1"/>
  </w:num>
  <w:num w:numId="2" w16cid:durableId="6522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07C"/>
    <w:rsid w:val="0012607C"/>
    <w:rsid w:val="006B0707"/>
    <w:rsid w:val="00B17BF4"/>
    <w:rsid w:val="00C22F06"/>
    <w:rsid w:val="00CE04EA"/>
    <w:rsid w:val="00E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A53"/>
  <w15:docId w15:val="{66BAB515-3F93-4265-97DF-43288F92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0D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40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footnote reference"/>
    <w:uiPriority w:val="99"/>
    <w:unhideWhenUsed/>
    <w:rsid w:val="00E940DC"/>
    <w:rPr>
      <w:vertAlign w:val="superscript"/>
    </w:rPr>
  </w:style>
  <w:style w:type="paragraph" w:styleId="a4">
    <w:name w:val="footnote text"/>
    <w:basedOn w:val="a"/>
    <w:link w:val="a5"/>
    <w:uiPriority w:val="99"/>
    <w:unhideWhenUsed/>
    <w:rsid w:val="00E940DC"/>
    <w:pPr>
      <w:widowControl/>
      <w:autoSpaceDE/>
      <w:autoSpaceDN/>
      <w:spacing w:after="160" w:line="256" w:lineRule="auto"/>
    </w:pPr>
    <w:rPr>
      <w:rFonts w:ascii="Calibri" w:eastAsia="Calibri" w:hAnsi="Calibri"/>
      <w:sz w:val="20"/>
      <w:szCs w:val="20"/>
      <w:lang w:val="x-none"/>
    </w:rPr>
  </w:style>
  <w:style w:type="character" w:customStyle="1" w:styleId="a5">
    <w:name w:val="Текст сноски Знак"/>
    <w:basedOn w:val="a0"/>
    <w:link w:val="a4"/>
    <w:uiPriority w:val="99"/>
    <w:rsid w:val="00E940DC"/>
    <w:rPr>
      <w:rFonts w:ascii="Calibri" w:eastAsia="Calibri" w:hAnsi="Calibri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</cp:revision>
  <dcterms:created xsi:type="dcterms:W3CDTF">2022-04-20T14:39:00Z</dcterms:created>
  <dcterms:modified xsi:type="dcterms:W3CDTF">2022-05-18T11:21:00Z</dcterms:modified>
</cp:coreProperties>
</file>