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82C" w14:textId="77777777" w:rsidR="00890D2C" w:rsidRPr="00620D55" w:rsidRDefault="00890D2C" w:rsidP="00890D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2B845051" w14:textId="77777777" w:rsidR="00890D2C" w:rsidRDefault="00890D2C" w:rsidP="00890D2C">
      <w:pPr>
        <w:widowControl w:val="0"/>
        <w:tabs>
          <w:tab w:val="left" w:pos="10632"/>
        </w:tabs>
        <w:autoSpaceDE w:val="0"/>
        <w:autoSpaceDN w:val="0"/>
        <w:spacing w:before="91" w:after="0" w:line="240" w:lineRule="auto"/>
        <w:ind w:left="567" w:right="83" w:firstLine="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14:paraId="79789136" w14:textId="617A4A61" w:rsidR="00890D2C" w:rsidRDefault="00890D2C" w:rsidP="00890D2C">
      <w:pPr>
        <w:widowControl w:val="0"/>
        <w:tabs>
          <w:tab w:val="left" w:pos="10632"/>
        </w:tabs>
        <w:autoSpaceDE w:val="0"/>
        <w:autoSpaceDN w:val="0"/>
        <w:spacing w:before="91" w:after="0" w:line="240" w:lineRule="auto"/>
        <w:ind w:left="567" w:right="83" w:firstLine="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услуги: </w:t>
      </w:r>
    </w:p>
    <w:p w14:paraId="2167AB6C" w14:textId="77777777" w:rsidR="00890D2C" w:rsidRPr="00620D55" w:rsidRDefault="00890D2C" w:rsidP="00890D2C">
      <w:pPr>
        <w:widowControl w:val="0"/>
        <w:tabs>
          <w:tab w:val="left" w:pos="10632"/>
        </w:tabs>
        <w:autoSpaceDE w:val="0"/>
        <w:autoSpaceDN w:val="0"/>
        <w:spacing w:before="91" w:after="0" w:line="240" w:lineRule="auto"/>
        <w:ind w:left="567" w:right="83" w:firstLine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«Содействие в проведении сертификации продукции (проведение технических и токсикологических испытаний на оливы оториноларингологические)».</w:t>
      </w:r>
    </w:p>
    <w:p w14:paraId="212809CE" w14:textId="77777777" w:rsidR="00890D2C" w:rsidRPr="00620D55" w:rsidRDefault="00890D2C" w:rsidP="00890D2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80CE6D3" w14:textId="77777777" w:rsidR="00890D2C" w:rsidRPr="00EF6188" w:rsidRDefault="00890D2C" w:rsidP="00890D2C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  <w:i/>
        </w:rPr>
      </w:pPr>
      <w:r w:rsidRPr="00EF6188">
        <w:rPr>
          <w:rFonts w:ascii="Times New Roman" w:eastAsia="Times New Roman" w:hAnsi="Times New Roman" w:cs="Times New Roman"/>
          <w:b/>
          <w:i/>
        </w:rPr>
        <w:t>1. Общие</w:t>
      </w:r>
      <w:r w:rsidRPr="00EF6188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положения</w:t>
      </w:r>
    </w:p>
    <w:p w14:paraId="41FFEEF7" w14:textId="77777777" w:rsidR="00890D2C" w:rsidRPr="00620D55" w:rsidRDefault="00890D2C" w:rsidP="00890D2C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127F4A0F" w14:textId="77777777" w:rsidR="00890D2C" w:rsidRPr="00620D55" w:rsidRDefault="00890D2C" w:rsidP="00890D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3848CA23" w14:textId="70C88F5D" w:rsidR="00890D2C" w:rsidRPr="00926EF5" w:rsidRDefault="00890D2C" w:rsidP="00890D2C">
      <w:pPr>
        <w:widowControl w:val="0"/>
        <w:tabs>
          <w:tab w:val="left" w:pos="607"/>
        </w:tabs>
        <w:autoSpaceDE w:val="0"/>
        <w:autoSpaceDN w:val="0"/>
        <w:spacing w:before="1" w:after="0" w:line="240" w:lineRule="auto"/>
        <w:ind w:left="6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1.1   </w:t>
      </w:r>
      <w:r>
        <w:rPr>
          <w:rFonts w:ascii="Times New Roman" w:eastAsia="Times New Roman" w:hAnsi="Times New Roman" w:cs="Times New Roman"/>
          <w:i/>
        </w:rPr>
        <w:t>Информация скрыта</w:t>
      </w:r>
    </w:p>
    <w:p w14:paraId="5B7F6C64" w14:textId="77777777" w:rsidR="00890D2C" w:rsidRPr="00620D55" w:rsidRDefault="00890D2C" w:rsidP="00890D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14:paraId="426E23B3" w14:textId="77777777" w:rsidR="00890D2C" w:rsidRPr="00926EF5" w:rsidRDefault="00890D2C" w:rsidP="00890D2C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</w:rPr>
      </w:pPr>
      <w:r w:rsidRPr="00926EF5">
        <w:rPr>
          <w:rFonts w:ascii="Times New Roman" w:eastAsia="Times New Roman" w:hAnsi="Times New Roman" w:cs="Times New Roman"/>
        </w:rPr>
        <w:t>Сертификация продукции оливы оториноларингологические.</w:t>
      </w:r>
    </w:p>
    <w:p w14:paraId="165C6F09" w14:textId="77777777" w:rsidR="00890D2C" w:rsidRPr="00926EF5" w:rsidRDefault="00890D2C" w:rsidP="00890D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731C5A0C" w14:textId="045F56BC" w:rsidR="00890D2C" w:rsidRPr="00926EF5" w:rsidRDefault="00890D2C" w:rsidP="00890D2C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</w:rPr>
      </w:pPr>
      <w:r w:rsidRPr="00926EF5">
        <w:rPr>
          <w:rFonts w:ascii="Times New Roman" w:eastAsia="Times New Roman" w:hAnsi="Times New Roman" w:cs="Times New Roman"/>
          <w:spacing w:val="-3"/>
        </w:rPr>
        <w:t>Производство изделий из оргстекла.</w:t>
      </w:r>
      <w:r w:rsidRPr="00A2515D">
        <w:t xml:space="preserve"> </w:t>
      </w:r>
      <w:r>
        <w:rPr>
          <w:rFonts w:ascii="Times New Roman" w:eastAsia="Times New Roman" w:hAnsi="Times New Roman" w:cs="Times New Roman"/>
          <w:spacing w:val="-3"/>
        </w:rPr>
        <w:t>Информация скрыта</w:t>
      </w:r>
    </w:p>
    <w:p w14:paraId="21B77DE4" w14:textId="77777777" w:rsidR="00890D2C" w:rsidRPr="00A2515D" w:rsidRDefault="00890D2C" w:rsidP="00890D2C">
      <w:pPr>
        <w:widowControl w:val="0"/>
        <w:tabs>
          <w:tab w:val="left" w:pos="719"/>
          <w:tab w:val="left" w:pos="3865"/>
          <w:tab w:val="left" w:pos="11057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i/>
        </w:rPr>
      </w:pPr>
      <w:r w:rsidRPr="00EF6188">
        <w:rPr>
          <w:rFonts w:ascii="Times New Roman" w:eastAsia="Times New Roman" w:hAnsi="Times New Roman" w:cs="Times New Roman"/>
          <w:b/>
          <w:i/>
        </w:rPr>
        <w:t>2. Требования,</w:t>
      </w:r>
      <w:r w:rsidRPr="00EF6188"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предъявляемые</w:t>
      </w:r>
      <w:r w:rsidRPr="00EF6188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к</w:t>
      </w:r>
      <w:r w:rsidRPr="00EF6188"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Исполнителю</w:t>
      </w:r>
    </w:p>
    <w:p w14:paraId="17654D4D" w14:textId="77777777" w:rsidR="00890D2C" w:rsidRPr="00620D55" w:rsidRDefault="00890D2C" w:rsidP="00890D2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45342AA" w14:textId="77777777" w:rsidR="00890D2C" w:rsidRPr="000921F6" w:rsidRDefault="00890D2C" w:rsidP="00890D2C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Перечень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основных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мероприятий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в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рамках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услуги.</w:t>
      </w:r>
    </w:p>
    <w:p w14:paraId="2931365F" w14:textId="77777777" w:rsidR="00890D2C" w:rsidRDefault="00890D2C" w:rsidP="00890D2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85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</w:t>
      </w:r>
      <w:r w:rsidRPr="000921F6">
        <w:rPr>
          <w:rFonts w:ascii="Times New Roman" w:eastAsia="Times New Roman" w:hAnsi="Times New Roman" w:cs="Times New Roman"/>
          <w:i/>
        </w:rPr>
        <w:t>Исполнитель оказывает Заказчику необходимые консультационные услуги по вопросам процедуры государственной регистрации медицинского изделия п.1.1, а также содействие в подготовке и оформлении, необходимых документов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0921F6">
        <w:rPr>
          <w:rFonts w:ascii="Times New Roman" w:eastAsia="Times New Roman" w:hAnsi="Times New Roman" w:cs="Times New Roman"/>
          <w:i/>
        </w:rPr>
        <w:t xml:space="preserve"> осуществляет проведение, сопровождение и получение результатов необходимых испытаний, исследований, формирования комплекта регистрационного досье медицинского изделия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0921F6">
        <w:rPr>
          <w:rFonts w:ascii="Times New Roman" w:eastAsia="Times New Roman" w:hAnsi="Times New Roman" w:cs="Times New Roman"/>
          <w:i/>
        </w:rPr>
        <w:t>оказывает необходимые услуги, связанные с подачей и получением необходимых документов, материалов и при необходимости дополнений</w:t>
      </w:r>
      <w:r>
        <w:rPr>
          <w:rFonts w:ascii="Times New Roman" w:eastAsia="Times New Roman" w:hAnsi="Times New Roman" w:cs="Times New Roman"/>
          <w:i/>
        </w:rPr>
        <w:t>.</w:t>
      </w:r>
      <w:r w:rsidRPr="000921F6">
        <w:t xml:space="preserve"> </w:t>
      </w:r>
      <w:r w:rsidRPr="000921F6">
        <w:rPr>
          <w:rFonts w:ascii="Times New Roman" w:eastAsia="Times New Roman" w:hAnsi="Times New Roman" w:cs="Times New Roman"/>
          <w:i/>
        </w:rPr>
        <w:t>Иные ви</w:t>
      </w:r>
      <w:r>
        <w:rPr>
          <w:rFonts w:ascii="Times New Roman" w:eastAsia="Times New Roman" w:hAnsi="Times New Roman" w:cs="Times New Roman"/>
          <w:i/>
        </w:rPr>
        <w:t>ды услуг, не указанные</w:t>
      </w:r>
      <w:r w:rsidRPr="000921F6">
        <w:rPr>
          <w:rFonts w:ascii="Times New Roman" w:eastAsia="Times New Roman" w:hAnsi="Times New Roman" w:cs="Times New Roman"/>
          <w:i/>
        </w:rPr>
        <w:t>, но связанные с исполнением</w:t>
      </w:r>
      <w:r>
        <w:rPr>
          <w:rFonts w:ascii="Times New Roman" w:eastAsia="Times New Roman" w:hAnsi="Times New Roman" w:cs="Times New Roman"/>
          <w:i/>
        </w:rPr>
        <w:t xml:space="preserve"> технического задания.</w:t>
      </w:r>
    </w:p>
    <w:p w14:paraId="5FFFA058" w14:textId="77777777" w:rsidR="00890D2C" w:rsidRDefault="00890D2C" w:rsidP="00890D2C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 w:rsidRPr="00620D55"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 w:rsidRPr="00620D55"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 w:rsidRPr="00620D55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свойства,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период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актуальности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результата,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соответствия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ГОСТам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т.п.).</w:t>
      </w:r>
    </w:p>
    <w:p w14:paraId="6CB734E5" w14:textId="77777777" w:rsidR="00890D2C" w:rsidRPr="001428AB" w:rsidRDefault="00890D2C" w:rsidP="00890D2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2.2</w:t>
      </w:r>
      <w:r w:rsidRPr="001428AB">
        <w:rPr>
          <w:rFonts w:ascii="Times New Roman" w:eastAsia="Times New Roman" w:hAnsi="Times New Roman" w:cs="Times New Roman"/>
          <w:i/>
        </w:rPr>
        <w:t xml:space="preserve">.1. Исполнитель (орган по сертификации), выполняющий работы по сертификации продукции, должен быть аккредитован в национальной системе аккредитации (Росаккредитация) для выполнения работ по сертификации продукции и включен в реестр аккредитованных лиц Федеральной службы по аккредитации. </w:t>
      </w:r>
    </w:p>
    <w:p w14:paraId="4B7528BB" w14:textId="77777777" w:rsidR="00890D2C" w:rsidRPr="001428AB" w:rsidRDefault="00890D2C" w:rsidP="00890D2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2.2</w:t>
      </w:r>
      <w:r w:rsidRPr="001428AB">
        <w:rPr>
          <w:rFonts w:ascii="Times New Roman" w:eastAsia="Times New Roman" w:hAnsi="Times New Roman" w:cs="Times New Roman"/>
          <w:i/>
        </w:rPr>
        <w:t xml:space="preserve">.2. Исполнитель (орган по сертификации), выполняющий работы по сертификации продукции, должен быть включен в Реестр органов по сертификации Национальной системы сертификации; </w:t>
      </w:r>
    </w:p>
    <w:p w14:paraId="68A86B5E" w14:textId="77777777" w:rsidR="00890D2C" w:rsidRPr="001428AB" w:rsidRDefault="00890D2C" w:rsidP="00890D2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2.2</w:t>
      </w:r>
      <w:r w:rsidRPr="001428AB">
        <w:rPr>
          <w:rFonts w:ascii="Times New Roman" w:eastAsia="Times New Roman" w:hAnsi="Times New Roman" w:cs="Times New Roman"/>
          <w:i/>
        </w:rPr>
        <w:t xml:space="preserve">.3. Исполнитель должен иметь соответствующие полномочия и разрешения для выполнения работ по сертификации продукции. </w:t>
      </w:r>
    </w:p>
    <w:p w14:paraId="202BE265" w14:textId="77777777" w:rsidR="00890D2C" w:rsidRPr="001428AB" w:rsidRDefault="00890D2C" w:rsidP="00890D2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2.2</w:t>
      </w:r>
      <w:r w:rsidRPr="001428AB">
        <w:rPr>
          <w:rFonts w:ascii="Times New Roman" w:eastAsia="Times New Roman" w:hAnsi="Times New Roman" w:cs="Times New Roman"/>
          <w:i/>
        </w:rPr>
        <w:t xml:space="preserve">.4. Исполнитель должен выполнять работы по сертификации продукции с привлечением компетентных специалистов, имеющих соответствующие полномочия и разрешения для проведения работ по сертификации продукции. </w:t>
      </w:r>
    </w:p>
    <w:p w14:paraId="4E991016" w14:textId="77777777" w:rsidR="00890D2C" w:rsidRPr="001428AB" w:rsidRDefault="00890D2C" w:rsidP="00890D2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2.2</w:t>
      </w:r>
      <w:r w:rsidRPr="001428AB">
        <w:rPr>
          <w:rFonts w:ascii="Times New Roman" w:eastAsia="Times New Roman" w:hAnsi="Times New Roman" w:cs="Times New Roman"/>
          <w:i/>
        </w:rPr>
        <w:t xml:space="preserve">.5. Срок осуществление деятельности Исполнителя (органа по сертификации) в качестве аккредитованного лица в национальной системе аккредитации (Росаккредитация) должен быть не менее 2 лет с даты аккредитации. </w:t>
      </w:r>
    </w:p>
    <w:p w14:paraId="610AFC33" w14:textId="77777777" w:rsidR="00890D2C" w:rsidRPr="00620D55" w:rsidRDefault="00890D2C" w:rsidP="00890D2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2.2</w:t>
      </w:r>
      <w:r w:rsidRPr="001428AB">
        <w:rPr>
          <w:rFonts w:ascii="Times New Roman" w:eastAsia="Times New Roman" w:hAnsi="Times New Roman" w:cs="Times New Roman"/>
          <w:i/>
        </w:rPr>
        <w:t>.6. 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</w:t>
      </w:r>
    </w:p>
    <w:p w14:paraId="7D7A130E" w14:textId="77777777" w:rsidR="00890D2C" w:rsidRPr="00620D55" w:rsidRDefault="00890D2C" w:rsidP="00890D2C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703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2"/>
        </w:rPr>
        <w:t>необходимости).</w:t>
      </w:r>
    </w:p>
    <w:p w14:paraId="4F39FAD1" w14:textId="77777777" w:rsidR="00890D2C" w:rsidRPr="00620D55" w:rsidRDefault="00890D2C" w:rsidP="00890D2C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7E581224" w14:textId="77777777" w:rsidR="00890D2C" w:rsidRPr="00A2515D" w:rsidRDefault="00890D2C" w:rsidP="00890D2C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238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(при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необходимости).</w:t>
      </w:r>
    </w:p>
    <w:p w14:paraId="13BCF6B4" w14:textId="77777777" w:rsidR="00890D2C" w:rsidRPr="00EF6188" w:rsidRDefault="00890D2C" w:rsidP="00890D2C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i/>
        </w:rPr>
      </w:pPr>
      <w:r w:rsidRPr="00EF6188">
        <w:rPr>
          <w:rFonts w:ascii="Times New Roman" w:eastAsia="Times New Roman" w:hAnsi="Times New Roman" w:cs="Times New Roman"/>
          <w:b/>
          <w:i/>
        </w:rPr>
        <w:t>3. Предоставляемые</w:t>
      </w:r>
      <w:r w:rsidRPr="00EF6188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Исполнителю</w:t>
      </w:r>
      <w:r w:rsidRPr="00EF6188"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Заказчиком</w:t>
      </w:r>
      <w:r w:rsidRPr="00EF6188"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документы</w:t>
      </w:r>
      <w:r w:rsidRPr="00EF6188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и материалы</w:t>
      </w:r>
    </w:p>
    <w:p w14:paraId="5351022D" w14:textId="77777777" w:rsidR="00890D2C" w:rsidRDefault="00890D2C" w:rsidP="00890D2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65CD4752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1.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Проект Технической документации. Могут быть предоставлены по применимости и наличию:</w:t>
      </w:r>
    </w:p>
    <w:p w14:paraId="0F35FFDD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техническое описание</w:t>
      </w:r>
    </w:p>
    <w:p w14:paraId="25A58A6B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lastRenderedPageBreak/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технические условия </w:t>
      </w:r>
      <w:r w:rsidRPr="00991C1C">
        <w:rPr>
          <w:rFonts w:ascii="Times New Roman" w:eastAsia="Times New Roman" w:hAnsi="Times New Roman" w:cs="Times New Roman"/>
          <w:i/>
          <w:sz w:val="24"/>
          <w:szCs w:val="28"/>
        </w:rPr>
        <w:t>ТУ 32.50.13-001-94381652-2022</w:t>
      </w:r>
    </w:p>
    <w:p w14:paraId="5ABBE923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2.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Проект эксплуатационной документации </w:t>
      </w:r>
    </w:p>
    <w:p w14:paraId="75EBBB61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инструкция по применению</w:t>
      </w:r>
    </w:p>
    <w:p w14:paraId="6F806601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паспорт</w:t>
      </w:r>
    </w:p>
    <w:p w14:paraId="2BD6389D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этикетка </w:t>
      </w:r>
    </w:p>
    <w:p w14:paraId="5446A970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Информация о применяемых в изделии сырье, материалах</w:t>
      </w:r>
    </w:p>
    <w:p w14:paraId="35DF15B0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4.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Копии документов:</w:t>
      </w:r>
    </w:p>
    <w:p w14:paraId="4A4FDF46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Сертификаты соответствия ИСО 9001</w:t>
      </w:r>
    </w:p>
    <w:p w14:paraId="75354E34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5.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Копии документов, подтверждающих владение изготовителем на законных основаниях производственными площадями (адрес места производства). Могут быть предоставлены по применимости и наличию:</w:t>
      </w:r>
    </w:p>
    <w:p w14:paraId="19060F90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Договор(а) аренды производственных площадей.</w:t>
      </w:r>
    </w:p>
    <w:p w14:paraId="188FC5BB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Свидетельство(а) о государственной регистрации права</w:t>
      </w:r>
    </w:p>
    <w:p w14:paraId="5EA1562C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6.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Копии документов, подтверждающих права заявителя (изготовителя) на использование результатов интеллектуальной собственности (товарный знак, знак обслуживания, наименование места происхождение товара, изобретение, полезную модель, промышленный образец). Могут быть предоставлены по применимости и наличию:</w:t>
      </w:r>
    </w:p>
    <w:p w14:paraId="6E73BB82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•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Свидетельство на товарный знак (знак обслуживания) и свидетельство об исключительном праве на наименование места происхождения товара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14:paraId="68ED6F26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7.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>Фотоматериалы каждого исполнения, модели изделия и принадлежностей достаточного разрешения и качества для формата А4.</w:t>
      </w:r>
    </w:p>
    <w:p w14:paraId="77CDE7A2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8.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Документ (платежное поручение), свидетельствующий об оплате государственной пошлины за регистрацию медицинского изделия. </w:t>
      </w:r>
    </w:p>
    <w:p w14:paraId="313C2218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9.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Документ (платежное поручение), свидетельствующий об оплате государственной пошлины за экспертизу качества, эффективности и безопасности медицинского изделия. </w:t>
      </w:r>
    </w:p>
    <w:p w14:paraId="6AF4D074" w14:textId="77777777" w:rsidR="00890D2C" w:rsidRPr="00EF6188" w:rsidRDefault="00890D2C" w:rsidP="00890D2C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>10.</w:t>
      </w:r>
      <w:r w:rsidRPr="00EF6188">
        <w:rPr>
          <w:rFonts w:ascii="Times New Roman" w:eastAsia="Times New Roman" w:hAnsi="Times New Roman" w:cs="Times New Roman"/>
          <w:i/>
          <w:sz w:val="24"/>
          <w:szCs w:val="28"/>
        </w:rPr>
        <w:tab/>
        <w:t xml:space="preserve">Образцы изделий в количестве необходимом для проведения испытаний и исследований. </w:t>
      </w:r>
    </w:p>
    <w:p w14:paraId="4CEDD4E5" w14:textId="77777777" w:rsidR="00890D2C" w:rsidRDefault="00890D2C" w:rsidP="00890D2C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5B0D3E9D" w14:textId="77777777" w:rsidR="00890D2C" w:rsidRDefault="00890D2C" w:rsidP="00890D2C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i/>
        </w:rPr>
      </w:pPr>
      <w:r w:rsidRPr="00EF6188">
        <w:rPr>
          <w:rFonts w:ascii="Times New Roman" w:eastAsia="Times New Roman" w:hAnsi="Times New Roman" w:cs="Times New Roman"/>
          <w:b/>
          <w:i/>
        </w:rPr>
        <w:t>4. Состав</w:t>
      </w:r>
      <w:r w:rsidRPr="00EF6188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и</w:t>
      </w:r>
      <w:r w:rsidRPr="00EF6188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содержание</w:t>
      </w:r>
      <w:r w:rsidRPr="00EF6188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</w:rPr>
        <w:t>мероприятий</w:t>
      </w:r>
    </w:p>
    <w:p w14:paraId="2627FCAE" w14:textId="77777777" w:rsidR="00890D2C" w:rsidRPr="00EF6188" w:rsidRDefault="00890D2C" w:rsidP="00890D2C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  <w:i/>
        </w:rPr>
      </w:pPr>
    </w:p>
    <w:p w14:paraId="67156B69" w14:textId="77777777" w:rsidR="00890D2C" w:rsidRPr="00EF6188" w:rsidRDefault="00890D2C" w:rsidP="00890D2C">
      <w:p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EF6188">
        <w:rPr>
          <w:rFonts w:ascii="Times New Roman" w:hAnsi="Times New Roman" w:cs="Times New Roman"/>
          <w:i/>
          <w:sz w:val="24"/>
          <w:szCs w:val="24"/>
        </w:rPr>
        <w:t xml:space="preserve">Этапы, виды и детализация по оказанию услуг, связанных с государственной регистрацией медицинского изделия:    </w:t>
      </w:r>
    </w:p>
    <w:tbl>
      <w:tblPr>
        <w:tblW w:w="102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095"/>
        <w:gridCol w:w="1046"/>
      </w:tblGrid>
      <w:tr w:rsidR="00890D2C" w:rsidRPr="00EF6188" w14:paraId="29A0BBF4" w14:textId="77777777" w:rsidTr="00B8643F">
        <w:tc>
          <w:tcPr>
            <w:tcW w:w="9213" w:type="dxa"/>
            <w:gridSpan w:val="2"/>
            <w:shd w:val="clear" w:color="auto" w:fill="auto"/>
          </w:tcPr>
          <w:p w14:paraId="3BC690EF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и виды услуг</w:t>
            </w:r>
          </w:p>
        </w:tc>
        <w:tc>
          <w:tcPr>
            <w:tcW w:w="1046" w:type="dxa"/>
          </w:tcPr>
          <w:p w14:paraId="4BB2E8FB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D2C" w:rsidRPr="00EF6188" w14:paraId="278B893E" w14:textId="77777777" w:rsidTr="00B8643F">
        <w:tc>
          <w:tcPr>
            <w:tcW w:w="3118" w:type="dxa"/>
            <w:vMerge w:val="restart"/>
            <w:shd w:val="clear" w:color="auto" w:fill="auto"/>
          </w:tcPr>
          <w:p w14:paraId="16574028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EF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Проведение необходимых испытаний </w:t>
            </w:r>
          </w:p>
        </w:tc>
        <w:tc>
          <w:tcPr>
            <w:tcW w:w="6095" w:type="dxa"/>
            <w:shd w:val="clear" w:color="auto" w:fill="auto"/>
          </w:tcPr>
          <w:p w14:paraId="2C450112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проведения, сопровождение и получение результатов токсикологических (биологических) испытаний в аккредитованной лаборатории </w:t>
            </w:r>
            <w:r w:rsidRPr="00EF6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046" w:type="dxa"/>
            <w:vMerge w:val="restart"/>
          </w:tcPr>
          <w:p w14:paraId="6E46CE67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692E78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287E8C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i/>
                <w:sz w:val="24"/>
                <w:szCs w:val="24"/>
              </w:rPr>
              <w:t>1,5 мес</w:t>
            </w:r>
          </w:p>
        </w:tc>
      </w:tr>
      <w:tr w:rsidR="00890D2C" w:rsidRPr="00EF6188" w14:paraId="04079ADD" w14:textId="77777777" w:rsidTr="00B8643F">
        <w:tc>
          <w:tcPr>
            <w:tcW w:w="3118" w:type="dxa"/>
            <w:vMerge/>
            <w:shd w:val="clear" w:color="auto" w:fill="auto"/>
          </w:tcPr>
          <w:p w14:paraId="2F1CD4D5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001DC9E6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проведения, сопровождение и получение результатов технических испытаний изделия в аккредитованной лаборатории </w:t>
            </w:r>
            <w:r w:rsidRPr="00EF6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1046" w:type="dxa"/>
            <w:vMerge/>
          </w:tcPr>
          <w:p w14:paraId="11D719DB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0D2C" w:rsidRPr="00EF6188" w14:paraId="3875BB07" w14:textId="77777777" w:rsidTr="00B8643F">
        <w:tc>
          <w:tcPr>
            <w:tcW w:w="3118" w:type="dxa"/>
            <w:vMerge/>
            <w:shd w:val="clear" w:color="auto" w:fill="auto"/>
          </w:tcPr>
          <w:p w14:paraId="32CCC9E3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7569DEF0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проведения, сопровождение и получение результатов клинических испытаний в уполномоченном медицинского учреждения </w:t>
            </w:r>
            <w:r w:rsidRPr="00EF6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***</w:t>
            </w:r>
            <w:r w:rsidRPr="00EF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</w:t>
            </w:r>
            <w:r w:rsidRPr="00EF61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46" w:type="dxa"/>
            <w:vMerge/>
          </w:tcPr>
          <w:p w14:paraId="799A888E" w14:textId="77777777" w:rsidR="00890D2C" w:rsidRPr="00EF6188" w:rsidRDefault="00890D2C" w:rsidP="00B8643F">
            <w:pPr>
              <w:tabs>
                <w:tab w:val="left" w:pos="5586"/>
                <w:tab w:val="left" w:pos="6346"/>
                <w:tab w:val="left" w:pos="790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94D6BC" w14:textId="77777777" w:rsidR="00890D2C" w:rsidRPr="00EF6188" w:rsidRDefault="00890D2C" w:rsidP="00890D2C">
      <w:pPr>
        <w:pStyle w:val="a4"/>
        <w:spacing w:before="0" w:beforeAutospacing="0" w:after="0" w:afterAutospacing="0"/>
        <w:ind w:left="284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</w:t>
      </w:r>
    </w:p>
    <w:p w14:paraId="43FE9FF2" w14:textId="77777777" w:rsidR="00890D2C" w:rsidRPr="00EF6188" w:rsidRDefault="00890D2C" w:rsidP="00890D2C">
      <w:pPr>
        <w:pStyle w:val="a4"/>
        <w:spacing w:before="0" w:beforeAutospacing="0" w:after="0" w:afterAutospacing="0"/>
        <w:ind w:left="851" w:right="-58"/>
        <w:jc w:val="both"/>
        <w:rPr>
          <w:rStyle w:val="a6"/>
          <w:sz w:val="20"/>
          <w:szCs w:val="20"/>
        </w:rPr>
      </w:pPr>
      <w:r w:rsidRPr="00EF6188">
        <w:rPr>
          <w:rStyle w:val="a6"/>
          <w:sz w:val="24"/>
          <w:szCs w:val="24"/>
        </w:rPr>
        <w:t xml:space="preserve"> </w:t>
      </w:r>
      <w:r w:rsidRPr="00EF6188">
        <w:rPr>
          <w:rStyle w:val="a6"/>
          <w:sz w:val="20"/>
          <w:szCs w:val="20"/>
        </w:rPr>
        <w:t xml:space="preserve">Примечания: </w:t>
      </w:r>
    </w:p>
    <w:p w14:paraId="1A4AE2DB" w14:textId="77777777" w:rsidR="00890D2C" w:rsidRPr="00EF6188" w:rsidRDefault="00890D2C" w:rsidP="00890D2C">
      <w:pPr>
        <w:pStyle w:val="a4"/>
        <w:spacing w:before="0" w:beforeAutospacing="0" w:after="0" w:afterAutospacing="0"/>
        <w:ind w:left="851" w:right="-58"/>
        <w:jc w:val="both"/>
        <w:rPr>
          <w:rStyle w:val="a6"/>
          <w:sz w:val="20"/>
          <w:szCs w:val="20"/>
        </w:rPr>
      </w:pPr>
      <w:r w:rsidRPr="00EF6188">
        <w:rPr>
          <w:rStyle w:val="a6"/>
          <w:sz w:val="20"/>
          <w:szCs w:val="20"/>
        </w:rPr>
        <w:t xml:space="preserve">* Токсикологические (биологические) испытания проводятся в уполномоченной Росаккредитацией лаборатории (перечень уполномоченных организаций на официальном сайте Росздравнадзора) </w:t>
      </w:r>
      <w:hyperlink r:id="rId5" w:history="1">
        <w:r w:rsidRPr="00EF6188">
          <w:rPr>
            <w:rStyle w:val="a6"/>
            <w:sz w:val="20"/>
            <w:szCs w:val="20"/>
          </w:rPr>
          <w:t>https://roszdravnadzor.gov.ru/services/test_bio</w:t>
        </w:r>
      </w:hyperlink>
    </w:p>
    <w:p w14:paraId="45ED9A2A" w14:textId="77777777" w:rsidR="00890D2C" w:rsidRPr="00EF6188" w:rsidRDefault="00890D2C" w:rsidP="00890D2C">
      <w:pPr>
        <w:pStyle w:val="a4"/>
        <w:spacing w:before="0" w:beforeAutospacing="0" w:after="0" w:afterAutospacing="0"/>
        <w:ind w:left="851" w:right="-58"/>
        <w:jc w:val="both"/>
        <w:rPr>
          <w:rStyle w:val="a6"/>
          <w:sz w:val="20"/>
          <w:szCs w:val="20"/>
        </w:rPr>
      </w:pPr>
      <w:r w:rsidRPr="00EF6188">
        <w:rPr>
          <w:rStyle w:val="a6"/>
          <w:sz w:val="20"/>
          <w:szCs w:val="20"/>
        </w:rPr>
        <w:t xml:space="preserve">** Технические испытания и испытания на электромагнитную совместимость, проводятся в уполномоченной Росаккредитацией лаборатории (перечень уполномоченных организаций на официальном сайте Росздравнадзора) </w:t>
      </w:r>
      <w:hyperlink r:id="rId6" w:history="1">
        <w:r w:rsidRPr="00EF6188">
          <w:rPr>
            <w:rStyle w:val="a6"/>
            <w:sz w:val="20"/>
            <w:szCs w:val="20"/>
          </w:rPr>
          <w:t>https://roszdravnadzor.gov.ru/services/test_tech</w:t>
        </w:r>
      </w:hyperlink>
    </w:p>
    <w:p w14:paraId="47401659" w14:textId="77777777" w:rsidR="00890D2C" w:rsidRPr="00EF6188" w:rsidRDefault="00890D2C" w:rsidP="00890D2C">
      <w:pPr>
        <w:pStyle w:val="a4"/>
        <w:spacing w:before="0" w:beforeAutospacing="0" w:after="0" w:afterAutospacing="0"/>
        <w:ind w:left="851" w:right="-58"/>
        <w:jc w:val="both"/>
        <w:rPr>
          <w:rStyle w:val="a6"/>
          <w:sz w:val="20"/>
          <w:szCs w:val="20"/>
        </w:rPr>
      </w:pPr>
      <w:r w:rsidRPr="00EF6188">
        <w:rPr>
          <w:i/>
          <w:sz w:val="20"/>
          <w:szCs w:val="20"/>
        </w:rPr>
        <w:lastRenderedPageBreak/>
        <w:t xml:space="preserve">*** </w:t>
      </w:r>
      <w:r w:rsidRPr="00EF6188">
        <w:rPr>
          <w:rStyle w:val="a6"/>
          <w:sz w:val="20"/>
          <w:szCs w:val="20"/>
        </w:rPr>
        <w:t xml:space="preserve">Клинические испытания, проводятся в уполномоченном Медицинском учреждении (перечень уполномоченных организаций на официальном сайте Росздравнадзора) </w:t>
      </w:r>
      <w:hyperlink r:id="rId7" w:history="1">
        <w:r w:rsidRPr="00EF6188">
          <w:rPr>
            <w:rStyle w:val="a5"/>
            <w:sz w:val="20"/>
            <w:szCs w:val="20"/>
          </w:rPr>
          <w:t>https://roszdravnadzor.gov.ru/services/test_clinical</w:t>
        </w:r>
      </w:hyperlink>
      <w:r w:rsidRPr="00EF6188">
        <w:rPr>
          <w:rStyle w:val="a6"/>
          <w:sz w:val="20"/>
          <w:szCs w:val="20"/>
        </w:rPr>
        <w:t xml:space="preserve"> . Данный вид испытаний  проводится методом оценки и анализа данных без участия пациентов. </w:t>
      </w:r>
    </w:p>
    <w:p w14:paraId="00A62D0D" w14:textId="77777777" w:rsidR="00890D2C" w:rsidRDefault="00890D2C" w:rsidP="00890D2C">
      <w:pPr>
        <w:widowControl w:val="0"/>
        <w:autoSpaceDE w:val="0"/>
        <w:autoSpaceDN w:val="0"/>
        <w:spacing w:before="1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B019A" w14:textId="77777777" w:rsidR="00890D2C" w:rsidRPr="001E0D8D" w:rsidRDefault="00890D2C" w:rsidP="00890D2C">
      <w:pPr>
        <w:pStyle w:val="Default"/>
        <w:jc w:val="center"/>
        <w:rPr>
          <w:b/>
          <w:bCs/>
          <w:i/>
          <w:sz w:val="23"/>
          <w:szCs w:val="23"/>
        </w:rPr>
      </w:pPr>
      <w:r w:rsidRPr="001E0D8D">
        <w:rPr>
          <w:b/>
          <w:bCs/>
          <w:i/>
          <w:sz w:val="23"/>
          <w:szCs w:val="23"/>
        </w:rPr>
        <w:t>5. Результат выполненных работ:</w:t>
      </w:r>
    </w:p>
    <w:p w14:paraId="6119150F" w14:textId="77777777" w:rsidR="00890D2C" w:rsidRPr="001E0D8D" w:rsidRDefault="00890D2C" w:rsidP="00890D2C">
      <w:pPr>
        <w:pStyle w:val="Default"/>
        <w:jc w:val="both"/>
        <w:rPr>
          <w:b/>
          <w:bCs/>
          <w:i/>
          <w:sz w:val="23"/>
          <w:szCs w:val="23"/>
        </w:rPr>
      </w:pPr>
    </w:p>
    <w:p w14:paraId="1A49DAEB" w14:textId="77777777" w:rsidR="00890D2C" w:rsidRPr="001E0D8D" w:rsidRDefault="00890D2C" w:rsidP="00890D2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1E0D8D">
        <w:rPr>
          <w:rFonts w:ascii="Times New Roman" w:eastAsia="Arial Unicode MS" w:hAnsi="Times New Roman" w:cs="Times New Roman"/>
          <w:i/>
        </w:rPr>
        <w:t>Оценка соответствия МИ заявленным характеристикам и обязательным требованиям;</w:t>
      </w:r>
    </w:p>
    <w:p w14:paraId="1E603B45" w14:textId="77777777" w:rsidR="00890D2C" w:rsidRPr="001E0D8D" w:rsidRDefault="00890D2C" w:rsidP="00890D2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1E0D8D">
        <w:rPr>
          <w:rFonts w:ascii="Times New Roman" w:eastAsia="Arial Unicode MS" w:hAnsi="Times New Roman" w:cs="Times New Roman"/>
          <w:i/>
        </w:rPr>
        <w:t xml:space="preserve"> Регистрация</w:t>
      </w:r>
      <w:r>
        <w:rPr>
          <w:rFonts w:ascii="Times New Roman" w:eastAsia="Arial Unicode MS" w:hAnsi="Times New Roman" w:cs="Times New Roman"/>
          <w:i/>
        </w:rPr>
        <w:t xml:space="preserve"> МИ</w:t>
      </w:r>
      <w:r w:rsidRPr="001E0D8D">
        <w:rPr>
          <w:rFonts w:ascii="Times New Roman" w:eastAsia="Arial Unicode MS" w:hAnsi="Times New Roman" w:cs="Times New Roman"/>
          <w:i/>
        </w:rPr>
        <w:t>, внесение в государственный реестр МИ и организаций осуществляющих производство и изготовление МИ;</w:t>
      </w:r>
    </w:p>
    <w:p w14:paraId="6CCE8DFF" w14:textId="77777777" w:rsidR="00890D2C" w:rsidRPr="001E0D8D" w:rsidRDefault="00890D2C" w:rsidP="00890D2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1E0D8D">
        <w:rPr>
          <w:rFonts w:ascii="Times New Roman" w:eastAsia="Arial Unicode MS" w:hAnsi="Times New Roman" w:cs="Times New Roman"/>
          <w:i/>
        </w:rPr>
        <w:t>Оценка  соответствия МИ, обязательной сертификации или декларированию соответствия.</w:t>
      </w:r>
    </w:p>
    <w:p w14:paraId="4B2A57DD" w14:textId="77777777" w:rsidR="00890D2C" w:rsidRPr="001E0D8D" w:rsidRDefault="00890D2C" w:rsidP="00890D2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</w:rPr>
      </w:pPr>
      <w:r w:rsidRPr="001E0D8D">
        <w:rPr>
          <w:rFonts w:ascii="Times New Roman" w:eastAsia="Arial Unicode MS" w:hAnsi="Times New Roman" w:cs="Times New Roman"/>
          <w:i/>
        </w:rPr>
        <w:t xml:space="preserve"> Оценка соответствия МИ заявленным характеристикам и обязательным требованиям должна  включать технические испытания, токсикологические исследования, клинические исследования и другие виды испытаний и исследований, предусмотренные действующим законодательством РФ.</w:t>
      </w:r>
    </w:p>
    <w:p w14:paraId="3279863D" w14:textId="77777777" w:rsidR="00890D2C" w:rsidRPr="001E0D8D" w:rsidRDefault="00890D2C" w:rsidP="00890D2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7"/>
          <w:szCs w:val="17"/>
        </w:rPr>
      </w:pPr>
      <w:r w:rsidRPr="001E0D8D">
        <w:rPr>
          <w:rFonts w:ascii="Times New Roman" w:eastAsia="Arial Unicode MS" w:hAnsi="Times New Roman" w:cs="Times New Roman"/>
          <w:i/>
        </w:rPr>
        <w:t>Результаты испытаний должны подтверждаться Актом испытаний, которые подписываются  представителями всех организаций, участвующих в испытаниях</w:t>
      </w:r>
      <w:r w:rsidRPr="001E0D8D">
        <w:rPr>
          <w:rFonts w:ascii="Times New Roman" w:eastAsia="Arial Unicode MS" w:hAnsi="Times New Roman" w:cs="Times New Roman"/>
          <w:i/>
          <w:sz w:val="17"/>
          <w:szCs w:val="17"/>
        </w:rPr>
        <w:t>.</w:t>
      </w:r>
    </w:p>
    <w:p w14:paraId="7B1F9A8A" w14:textId="77777777" w:rsidR="00890D2C" w:rsidRPr="0068190B" w:rsidRDefault="00890D2C" w:rsidP="00890D2C">
      <w:pPr>
        <w:widowControl w:val="0"/>
        <w:autoSpaceDE w:val="0"/>
        <w:autoSpaceDN w:val="0"/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88BCF" w14:textId="77777777" w:rsidR="00890D2C" w:rsidRDefault="00890D2C" w:rsidP="00890D2C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/>
        <w:rPr>
          <w:rFonts w:ascii="Times New Roman" w:eastAsia="Times New Roman" w:hAnsi="Times New Roman" w:cs="Times New Roman"/>
          <w:sz w:val="24"/>
          <w:szCs w:val="24"/>
        </w:rPr>
      </w:pPr>
      <w:r w:rsidRPr="0068190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68190B">
        <w:rPr>
          <w:rFonts w:ascii="Times New Roman" w:eastAsia="Times New Roman" w:hAnsi="Times New Roman" w:cs="Times New Roman"/>
          <w:sz w:val="20"/>
          <w:szCs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8190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sz w:val="20"/>
          <w:szCs w:val="20"/>
        </w:rPr>
        <w:t xml:space="preserve">части оформления), при этом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скорректированные характеристики результата предоставления услуги должны</w:t>
      </w:r>
      <w:r w:rsidRPr="0068190B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быть не хуже характеристик, указанных в пункте 2.2 исходного Технического задания, а срок завершения</w:t>
      </w:r>
      <w:r w:rsidRPr="0068190B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исполнения</w:t>
      </w:r>
      <w:r w:rsidRPr="0068190B">
        <w:rPr>
          <w:rFonts w:ascii="Times New Roman" w:eastAsia="Times New Roman" w:hAnsi="Times New Roman" w:cs="Times New Roman"/>
          <w:b/>
          <w:i/>
          <w:spacing w:val="-3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услуги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должен</w:t>
      </w:r>
      <w:r w:rsidRPr="0068190B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быть</w:t>
      </w:r>
      <w:r w:rsidRPr="0068190B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не</w:t>
      </w:r>
      <w:r w:rsidRPr="0068190B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позднее</w:t>
      </w:r>
      <w:r w:rsidRPr="0068190B">
        <w:rPr>
          <w:rFonts w:ascii="Times New Roman" w:eastAsia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срока</w:t>
      </w:r>
      <w:r w:rsidRPr="0068190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выполнения</w:t>
      </w:r>
      <w:r w:rsidRPr="0068190B">
        <w:rPr>
          <w:rFonts w:ascii="Times New Roman" w:eastAsia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последнего</w:t>
      </w:r>
      <w:r w:rsidRPr="0068190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мероприятия,</w:t>
      </w:r>
      <w:r w:rsidRPr="0068190B">
        <w:rPr>
          <w:rFonts w:ascii="Times New Roman" w:eastAsia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указанного</w:t>
      </w:r>
      <w:r w:rsidRPr="0068190B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r w:rsidRPr="0068190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</w:t>
      </w:r>
      <w:r w:rsidRPr="0068190B">
        <w:rPr>
          <w:rFonts w:ascii="Times New Roman" w:eastAsia="Times New Roman" w:hAnsi="Times New Roman" w:cs="Times New Roman"/>
          <w:b/>
          <w:i/>
          <w:sz w:val="20"/>
          <w:szCs w:val="20"/>
        </w:rPr>
        <w:t>разделе</w:t>
      </w:r>
      <w:r w:rsidRPr="0068190B">
        <w:rPr>
          <w:rFonts w:ascii="Times New Roman" w:eastAsia="Times New Roman" w:hAnsi="Times New Roman" w:cs="Times New Roman"/>
          <w:b/>
          <w:i/>
          <w:spacing w:val="-11"/>
          <w:sz w:val="20"/>
          <w:szCs w:val="20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EF6188">
        <w:rPr>
          <w:rFonts w:ascii="Times New Roman" w:eastAsia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EF618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Технического</w:t>
      </w:r>
      <w:r w:rsidRPr="00EF618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EF6188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</w:t>
      </w:r>
      <w:r w:rsidRPr="00EF6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8386C" w14:textId="77777777" w:rsidR="00890D2C" w:rsidRPr="00EF6188" w:rsidRDefault="00890D2C" w:rsidP="00890D2C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/>
        <w:rPr>
          <w:rFonts w:ascii="Times New Roman" w:eastAsia="Times New Roman" w:hAnsi="Times New Roman" w:cs="Times New Roman"/>
          <w:sz w:val="24"/>
          <w:szCs w:val="24"/>
        </w:rPr>
      </w:pPr>
    </w:p>
    <w:p w14:paraId="3FB9783A" w14:textId="77777777" w:rsidR="00890D2C" w:rsidRPr="00620D55" w:rsidRDefault="00890D2C" w:rsidP="00890D2C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14:paraId="49461F9D" w14:textId="77777777" w:rsidR="00890D2C" w:rsidRPr="00620D55" w:rsidRDefault="00890D2C" w:rsidP="00890D2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22379C02" w14:textId="77777777" w:rsidR="00890D2C" w:rsidRPr="00620D55" w:rsidRDefault="00890D2C" w:rsidP="00890D2C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14:paraId="4A68C7A0" w14:textId="77777777" w:rsidR="00890D2C" w:rsidRPr="00620D55" w:rsidRDefault="00890D2C" w:rsidP="00890D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14:paraId="30BF293B" w14:textId="77777777" w:rsidR="00890D2C" w:rsidRDefault="00890D2C" w:rsidP="00890D2C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Протоколы технических и токсикологических (биологических) испытаний.</w:t>
      </w:r>
    </w:p>
    <w:p w14:paraId="309D89B0" w14:textId="77777777" w:rsidR="00890D2C" w:rsidRPr="00620D55" w:rsidRDefault="00890D2C" w:rsidP="00890D2C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Акт технических и токсикологических (биологических) испытаний.</w:t>
      </w:r>
    </w:p>
    <w:p w14:paraId="26B7E2D5" w14:textId="77777777" w:rsidR="00890D2C" w:rsidRPr="00620D55" w:rsidRDefault="00890D2C" w:rsidP="00890D2C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Акт выполненных работ в 3-х экземплярах (подписывается исполнителем и заказчиком).</w:t>
      </w:r>
    </w:p>
    <w:p w14:paraId="7785BA33" w14:textId="77777777" w:rsidR="00890D2C" w:rsidRPr="00620D55" w:rsidRDefault="00890D2C" w:rsidP="00890D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54D031DA" w14:textId="77777777" w:rsidR="00053ABB" w:rsidRPr="00890D2C" w:rsidRDefault="00053ABB" w:rsidP="00890D2C">
      <w:pPr>
        <w:spacing w:after="0"/>
        <w:rPr>
          <w:rFonts w:ascii="Times New Roman" w:hAnsi="Times New Roman" w:cs="Times New Roman"/>
        </w:rPr>
      </w:pPr>
    </w:p>
    <w:sectPr w:rsidR="00053ABB" w:rsidRPr="00890D2C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67B26E1A"/>
    <w:multiLevelType w:val="multilevel"/>
    <w:tmpl w:val="0DE0B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num w:numId="1" w16cid:durableId="1615092388">
    <w:abstractNumId w:val="1"/>
  </w:num>
  <w:num w:numId="2" w16cid:durableId="1247759">
    <w:abstractNumId w:val="2"/>
  </w:num>
  <w:num w:numId="3" w16cid:durableId="250819408">
    <w:abstractNumId w:val="0"/>
  </w:num>
  <w:num w:numId="4" w16cid:durableId="89924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D8"/>
    <w:rsid w:val="00053ABB"/>
    <w:rsid w:val="001417D8"/>
    <w:rsid w:val="00821AED"/>
    <w:rsid w:val="008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2B6D"/>
  <w15:chartTrackingRefBased/>
  <w15:docId w15:val="{8EF35123-3FA5-49FA-BDAE-9A22C9D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D2C"/>
    <w:pPr>
      <w:ind w:left="720"/>
      <w:contextualSpacing/>
    </w:pPr>
  </w:style>
  <w:style w:type="paragraph" w:styleId="a4">
    <w:name w:val="Normal (Web)"/>
    <w:basedOn w:val="a"/>
    <w:rsid w:val="0089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890D2C"/>
    <w:rPr>
      <w:color w:val="0000FF"/>
      <w:u w:val="single"/>
    </w:rPr>
  </w:style>
  <w:style w:type="character" w:styleId="a6">
    <w:name w:val="Emphasis"/>
    <w:qFormat/>
    <w:rsid w:val="00890D2C"/>
    <w:rPr>
      <w:i/>
      <w:iCs/>
    </w:rPr>
  </w:style>
  <w:style w:type="paragraph" w:customStyle="1" w:styleId="Default">
    <w:name w:val="Default"/>
    <w:rsid w:val="00890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zdravnadzor.gov.ru/services/test_clin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zdravnadzor.gov.ru/services/test_tech" TargetMode="External"/><Relationship Id="rId5" Type="http://schemas.openxmlformats.org/officeDocument/2006/relationships/hyperlink" Target="https://roszdravnadzor.gov.ru/services/test_b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2022-10-06T13:37:00Z</dcterms:created>
  <dcterms:modified xsi:type="dcterms:W3CDTF">2022-10-06T13:39:00Z</dcterms:modified>
</cp:coreProperties>
</file>